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A43" w:rsidRDefault="007F4A43" w:rsidP="007F4A43">
      <w:pPr>
        <w:pStyle w:val="2"/>
        <w:jc w:val="center"/>
        <w:rPr>
          <w:i w:val="0"/>
          <w:iCs w:val="0"/>
          <w:sz w:val="27"/>
          <w:szCs w:val="27"/>
          <w:lang w:val="ru-RU"/>
        </w:rPr>
      </w:pPr>
      <w:r>
        <w:rPr>
          <w:i w:val="0"/>
          <w:iCs w:val="0"/>
          <w:sz w:val="27"/>
          <w:szCs w:val="27"/>
          <w:lang w:val="ru-RU"/>
        </w:rPr>
        <w:t>Халкаро бозор ва маркетинг мухити</w:t>
      </w:r>
    </w:p>
    <w:p w:rsidR="007F4A43" w:rsidRDefault="007F4A43" w:rsidP="007F4A43">
      <w:pPr>
        <w:jc w:val="both"/>
        <w:rPr>
          <w:b/>
          <w:bCs/>
          <w:sz w:val="27"/>
          <w:szCs w:val="27"/>
          <w:lang w:val="ru-RU"/>
        </w:rPr>
      </w:pPr>
    </w:p>
    <w:p w:rsidR="007F4A43" w:rsidRDefault="007F4A43" w:rsidP="007F4A43">
      <w:pPr>
        <w:jc w:val="both"/>
        <w:rPr>
          <w:b/>
          <w:bCs/>
          <w:sz w:val="27"/>
          <w:szCs w:val="27"/>
          <w:lang w:val="ru-RU"/>
        </w:rPr>
      </w:pPr>
      <w:r>
        <w:rPr>
          <w:b/>
          <w:bCs/>
          <w:sz w:val="27"/>
          <w:szCs w:val="27"/>
          <w:lang w:val="ru-RU"/>
        </w:rPr>
        <w:t>1.1. Халкаро бозор ва уни урганиш.</w:t>
      </w:r>
    </w:p>
    <w:p w:rsidR="007F4A43" w:rsidRDefault="007F4A43" w:rsidP="007F4A43">
      <w:pPr>
        <w:jc w:val="both"/>
        <w:rPr>
          <w:b/>
          <w:bCs/>
          <w:sz w:val="27"/>
          <w:szCs w:val="27"/>
          <w:lang w:val="ru-RU"/>
        </w:rPr>
      </w:pPr>
      <w:r>
        <w:rPr>
          <w:b/>
          <w:bCs/>
          <w:sz w:val="27"/>
          <w:szCs w:val="27"/>
          <w:lang w:val="ru-RU"/>
        </w:rPr>
        <w:t>1.2. Маркетинг мухити: туристик фирмаларнинг микро ва макро мухити.</w:t>
      </w:r>
    </w:p>
    <w:p w:rsidR="007F4A43" w:rsidRDefault="007F4A43" w:rsidP="007F4A43">
      <w:pPr>
        <w:jc w:val="both"/>
        <w:rPr>
          <w:b/>
          <w:bCs/>
          <w:sz w:val="27"/>
          <w:szCs w:val="27"/>
          <w:lang w:val="ru-RU"/>
        </w:rPr>
      </w:pPr>
    </w:p>
    <w:p w:rsidR="007F4A43" w:rsidRDefault="007F4A43" w:rsidP="007F4A43">
      <w:pPr>
        <w:rPr>
          <w:b/>
          <w:bCs/>
          <w:sz w:val="27"/>
          <w:szCs w:val="27"/>
          <w:lang w:val="ru-RU"/>
        </w:rPr>
      </w:pPr>
      <w:r>
        <w:rPr>
          <w:b/>
          <w:bCs/>
          <w:sz w:val="27"/>
          <w:szCs w:val="27"/>
          <w:lang w:val="ru-RU"/>
        </w:rPr>
        <w:t xml:space="preserve">                     </w:t>
      </w:r>
    </w:p>
    <w:p w:rsidR="007F4A43" w:rsidRDefault="007F4A43" w:rsidP="007F4A43">
      <w:pPr>
        <w:jc w:val="center"/>
        <w:rPr>
          <w:b/>
          <w:bCs/>
          <w:sz w:val="27"/>
          <w:szCs w:val="27"/>
          <w:lang w:val="ru-RU"/>
        </w:rPr>
      </w:pPr>
      <w:r>
        <w:rPr>
          <w:b/>
          <w:bCs/>
          <w:sz w:val="27"/>
          <w:szCs w:val="27"/>
          <w:lang w:val="ru-RU"/>
        </w:rPr>
        <w:t>1.1Халкаро бозор ва уни урганиш.</w:t>
      </w:r>
    </w:p>
    <w:p w:rsidR="007F4A43" w:rsidRDefault="007F4A43" w:rsidP="007F4A43">
      <w:pPr>
        <w:jc w:val="both"/>
        <w:rPr>
          <w:sz w:val="27"/>
          <w:szCs w:val="27"/>
          <w:lang w:val="ru-RU"/>
        </w:rPr>
      </w:pPr>
      <w:r>
        <w:rPr>
          <w:sz w:val="27"/>
          <w:szCs w:val="27"/>
          <w:lang w:val="ru-RU"/>
        </w:rPr>
        <w:t xml:space="preserve">     ДОМИНО фирмалари бизнес юритишда юксак даражада булиб,  пицалар тайёлаш в!_"_#_$_%_&amp;_'_(билан  боглик. Бу тармок 1960 йилда Мичиган штатида ака-ука Моногонлар томонидан ташкил топган. Улар уз махсулотларини буюртма тушган вактдан 30 дакика ичида   етказиб беришни уз буйинларига оладилар. Уз фикрлари фаолиятининг 1 хафтасида Том Моногон уз укаси билан  15 доллардан камрок даромад килди, 8 ойдан кейин акаси бошка иш Билан шугулланди. Лекин Том  таслим булишни истамади. Афсуски, 10 йилдан кейин карзлардан кутила олмаганини куриб, узини банкрот деб эълон килишга мажбур булди. Унинг кредиторлари ресторанлар тармогини бошкариш кийин иш эканлигига икрор булиб, унга бошкарувчилик лавозимини таклиф этишди. 1980 йилга келиб, тармокдан 290 пица тайёрловчи шахобчалар мавжуд эди. Иш фаолияти яхшиланди. Бугунга келиб компанияда 500 корхона назорат остида булиб, айланма капитал 2,2 млярд.</w:t>
      </w:r>
    </w:p>
    <w:p w:rsidR="007F4A43" w:rsidRDefault="007F4A43" w:rsidP="007F4A43">
      <w:pPr>
        <w:jc w:val="both"/>
        <w:rPr>
          <w:sz w:val="27"/>
          <w:szCs w:val="27"/>
          <w:lang w:val="ru-RU"/>
        </w:rPr>
      </w:pPr>
      <w:r>
        <w:rPr>
          <w:sz w:val="27"/>
          <w:szCs w:val="27"/>
          <w:lang w:val="ru-RU"/>
        </w:rPr>
        <w:t xml:space="preserve">     Кор'f0д.</w:t>
      </w:r>
    </w:p>
    <w:p w:rsidR="007F4A43" w:rsidRDefault="007F4A43" w:rsidP="007F4A43">
      <w:pPr>
        <w:jc w:val="both"/>
        <w:rPr>
          <w:sz w:val="27"/>
          <w:szCs w:val="27"/>
          <w:lang w:val="ru-RU"/>
        </w:rPr>
      </w:pPr>
      <w:r>
        <w:rPr>
          <w:sz w:val="27"/>
          <w:szCs w:val="27"/>
          <w:lang w:val="ru-RU"/>
        </w:rPr>
        <w:t xml:space="preserve">     Кода ишлайдиган ёлгиз оналар, фарзандсиз оилалар ва куп болали оилалар микдори усди. Бунинг хама америкаликларнинг пулнинг ва вактнинг купрок тежашига олиб келди. Натижада, улар купрок ресторанларда овкатланиб хаттони уйларида овкатланганларида тайёр ва ярим тайёр махсулотларини  истеъмол килишарди. Домино фирмасининг  юксалишига сабаб. уни мохир рахбар бошкариб. комплекс маркетинг тадбирларини ишлаб чикиб. тез усувчан бозор сигментига йуналтирди.   </w:t>
      </w:r>
    </w:p>
    <w:p w:rsidR="007F4A43" w:rsidRDefault="007F4A43" w:rsidP="007F4A43">
      <w:pPr>
        <w:jc w:val="both"/>
        <w:rPr>
          <w:sz w:val="27"/>
          <w:szCs w:val="27"/>
          <w:lang w:val="ru-RU"/>
        </w:rPr>
      </w:pPr>
      <w:r>
        <w:rPr>
          <w:sz w:val="27"/>
          <w:szCs w:val="27"/>
          <w:lang w:val="ru-RU"/>
        </w:rPr>
        <w:t xml:space="preserve">     Энг аввало унинг юксалишига сабаб, юксак технологияларни жорий килди. Бу форма биринчи булиб, вертикал миксерлардан фойдаланиб, тайёр махсулотларни картон каробкаларга солиб, иссик холда етказишни ташкиллаштирди. Бошка янгилиг жихатларидан, биринчи марта пицерияларда хамирни саклаш учун герметик контейнерлар, такомиллаштирилган печкалар ва конвейерлар    жорий этилди.</w:t>
      </w:r>
    </w:p>
    <w:p w:rsidR="007F4A43" w:rsidRDefault="007F4A43" w:rsidP="007F4A43">
      <w:pPr>
        <w:jc w:val="both"/>
        <w:rPr>
          <w:sz w:val="27"/>
          <w:szCs w:val="27"/>
          <w:lang w:val="ru-RU"/>
        </w:rPr>
      </w:pPr>
      <w:r>
        <w:rPr>
          <w:sz w:val="27"/>
          <w:szCs w:val="27"/>
          <w:lang w:val="ru-RU"/>
        </w:rPr>
        <w:t xml:space="preserve">     Бу муваффакият назардан четда колмай, Артур Гумер </w:t>
      </w:r>
      <w:r>
        <w:rPr>
          <w:sz w:val="27"/>
          <w:szCs w:val="27"/>
          <w:lang w:val="en-US"/>
        </w:rPr>
        <w:t>Pizza</w:t>
      </w:r>
      <w:r>
        <w:rPr>
          <w:sz w:val="27"/>
          <w:szCs w:val="27"/>
          <w:lang w:val="ru-RU"/>
        </w:rPr>
        <w:t xml:space="preserve"> </w:t>
      </w:r>
      <w:r>
        <w:rPr>
          <w:sz w:val="27"/>
          <w:szCs w:val="27"/>
          <w:lang w:val="en-US"/>
        </w:rPr>
        <w:t>Inc</w:t>
      </w:r>
      <w:r>
        <w:rPr>
          <w:sz w:val="27"/>
          <w:szCs w:val="27"/>
          <w:lang w:val="ru-RU"/>
        </w:rPr>
        <w:t>. фирмаларнинг бошкарув раиси 1985 йилда ракобат бозорида уз махсулотларини уйга етказиш буйича кураш олиб боришни таъкидлади. Лекин Том Моногон уз ракибларига каршилик курсатмади. У уз китобида шундай ёзган: (Ракобатчилик бизни харакатга келтиради, турли хил саволларга жавоб излашга мажбур килади ва биз дунёдаги хама нарсани биламиз деб уйлашга ундайди?).</w:t>
      </w:r>
    </w:p>
    <w:p w:rsidR="007F4A43" w:rsidRDefault="007F4A43" w:rsidP="007F4A43">
      <w:pPr>
        <w:rPr>
          <w:sz w:val="27"/>
          <w:szCs w:val="27"/>
          <w:lang w:val="ru-RU"/>
        </w:rPr>
      </w:pPr>
      <w:r>
        <w:rPr>
          <w:sz w:val="27"/>
          <w:szCs w:val="27"/>
          <w:lang w:val="ru-RU"/>
        </w:rPr>
        <w:lastRenderedPageBreak/>
        <w:t xml:space="preserve"> Хар кандай бизнес бошка уйлаб топиш кийин булган тадбиркорлик мухити шартларини бошидан кечиради. Компанияда 80 минг шофёр бир йилда милиондан ортик пиццаларни буюртмачиларга етказиб, баъзанаварияларга учрарди. </w:t>
      </w:r>
      <w:r>
        <w:rPr>
          <w:sz w:val="27"/>
          <w:szCs w:val="27"/>
          <w:lang w:val="en-US"/>
        </w:rPr>
        <w:t>NBC</w:t>
      </w:r>
      <w:r>
        <w:rPr>
          <w:sz w:val="27"/>
          <w:szCs w:val="27"/>
          <w:lang w:val="ru-RU"/>
        </w:rPr>
        <w:t xml:space="preserve"> агентлиги томонидан чоп этиладиган </w:t>
      </w:r>
      <w:r>
        <w:rPr>
          <w:sz w:val="27"/>
          <w:szCs w:val="27"/>
          <w:lang w:val="en-US"/>
        </w:rPr>
        <w:t>First</w:t>
      </w:r>
      <w:r>
        <w:rPr>
          <w:sz w:val="27"/>
          <w:szCs w:val="27"/>
          <w:lang w:val="ru-RU"/>
        </w:rPr>
        <w:t xml:space="preserve"> </w:t>
      </w:r>
      <w:r>
        <w:rPr>
          <w:sz w:val="27"/>
          <w:szCs w:val="27"/>
          <w:lang w:val="en-US"/>
        </w:rPr>
        <w:t>Edition</w:t>
      </w:r>
      <w:r>
        <w:rPr>
          <w:sz w:val="27"/>
          <w:szCs w:val="27"/>
          <w:lang w:val="ru-RU"/>
        </w:rPr>
        <w:t xml:space="preserve"> журналида хабар беришича, Домино фирмаси хайдовчилар томонидан содир этилган 20 авария улим холатига хам олиб келган. Бу маълумотлар кейинчалик </w:t>
      </w:r>
      <w:r>
        <w:rPr>
          <w:sz w:val="27"/>
          <w:szCs w:val="27"/>
          <w:lang w:val="en-US"/>
        </w:rPr>
        <w:t>CBS</w:t>
      </w:r>
      <w:r>
        <w:rPr>
          <w:sz w:val="27"/>
          <w:szCs w:val="27"/>
          <w:lang w:val="ru-RU"/>
        </w:rPr>
        <w:t xml:space="preserve">/ </w:t>
      </w:r>
      <w:r>
        <w:rPr>
          <w:sz w:val="27"/>
          <w:szCs w:val="27"/>
          <w:lang w:val="en-US"/>
        </w:rPr>
        <w:t>New</w:t>
      </w:r>
      <w:r>
        <w:rPr>
          <w:sz w:val="27"/>
          <w:szCs w:val="27"/>
          <w:lang w:val="ru-RU"/>
        </w:rPr>
        <w:t xml:space="preserve"> </w:t>
      </w:r>
    </w:p>
    <w:p w:rsidR="007F4A43" w:rsidRDefault="007F4A43" w:rsidP="007F4A43">
      <w:pPr>
        <w:rPr>
          <w:sz w:val="27"/>
          <w:szCs w:val="27"/>
          <w:lang w:val="ru-RU"/>
        </w:rPr>
      </w:pPr>
    </w:p>
    <w:p w:rsidR="007F4A43" w:rsidRDefault="007F4A43" w:rsidP="007F4A43">
      <w:pPr>
        <w:jc w:val="center"/>
        <w:rPr>
          <w:sz w:val="27"/>
          <w:szCs w:val="27"/>
          <w:lang w:val="ru-RU"/>
        </w:rPr>
      </w:pPr>
      <w:r>
        <w:rPr>
          <w:sz w:val="27"/>
          <w:szCs w:val="27"/>
          <w:lang w:val="ru-RU"/>
        </w:rPr>
        <w:t>3</w:t>
      </w:r>
    </w:p>
    <w:p w:rsidR="007F4A43" w:rsidRDefault="007F4A43" w:rsidP="007F4A43">
      <w:pPr>
        <w:rPr>
          <w:sz w:val="27"/>
          <w:szCs w:val="27"/>
          <w:lang w:val="ru-RU"/>
        </w:rPr>
      </w:pPr>
    </w:p>
    <w:p w:rsidR="007F4A43" w:rsidRDefault="007F4A43" w:rsidP="007F4A43">
      <w:pPr>
        <w:rPr>
          <w:sz w:val="27"/>
          <w:szCs w:val="27"/>
          <w:lang w:val="ru-RU"/>
        </w:rPr>
      </w:pPr>
    </w:p>
    <w:p w:rsidR="007F4A43" w:rsidRDefault="007F4A43" w:rsidP="007F4A43">
      <w:pPr>
        <w:jc w:val="both"/>
        <w:rPr>
          <w:sz w:val="27"/>
          <w:szCs w:val="27"/>
          <w:lang w:val="ru-RU"/>
        </w:rPr>
      </w:pPr>
      <w:r>
        <w:rPr>
          <w:sz w:val="27"/>
          <w:szCs w:val="27"/>
          <w:lang w:val="en-US"/>
        </w:rPr>
        <w:t>York</w:t>
      </w:r>
      <w:r>
        <w:rPr>
          <w:sz w:val="27"/>
          <w:szCs w:val="27"/>
          <w:lang w:val="ru-RU"/>
        </w:rPr>
        <w:t xml:space="preserve"> </w:t>
      </w:r>
      <w:r>
        <w:rPr>
          <w:sz w:val="27"/>
          <w:szCs w:val="27"/>
          <w:lang w:val="en-US"/>
        </w:rPr>
        <w:t>times</w:t>
      </w:r>
      <w:r>
        <w:rPr>
          <w:sz w:val="27"/>
          <w:szCs w:val="27"/>
          <w:lang w:val="ru-RU"/>
        </w:rPr>
        <w:t xml:space="preserve"> янгиликлари томонидан такрорланган. Шундай тахминлар </w:t>
      </w:r>
    </w:p>
    <w:p w:rsidR="007F4A43" w:rsidRDefault="007F4A43" w:rsidP="007F4A43">
      <w:pPr>
        <w:rPr>
          <w:sz w:val="27"/>
          <w:szCs w:val="27"/>
          <w:lang w:val="ru-RU"/>
        </w:rPr>
      </w:pPr>
      <w:r>
        <w:rPr>
          <w:sz w:val="27"/>
          <w:szCs w:val="27"/>
          <w:lang w:val="ru-RU"/>
        </w:rPr>
        <w:t>килиндики, бахтсиз ходисалар фирманинг уз мижозларига пиццани 30 ёки</w:t>
      </w:r>
    </w:p>
    <w:p w:rsidR="007F4A43" w:rsidRDefault="007F4A43" w:rsidP="007F4A43">
      <w:pPr>
        <w:rPr>
          <w:sz w:val="27"/>
          <w:szCs w:val="27"/>
          <w:lang w:val="ru-RU"/>
        </w:rPr>
      </w:pPr>
      <w:r>
        <w:rPr>
          <w:sz w:val="27"/>
          <w:szCs w:val="27"/>
          <w:lang w:val="ru-RU"/>
        </w:rPr>
        <w:t>ундан камрок дакикада етказиб ваъдалари Билан бевосита боглик булган. Том Моногон бу танкидларга жавобан, Домино фирмаси фукаролар хавфсизлигини таъминлашда бошкалардан кам кайгурмаслиги ва фирма хайдовчилари харакати хакида туловсиз ишонч телефон номерларига хабар беришларни эълон килди.</w:t>
      </w:r>
    </w:p>
    <w:p w:rsidR="007F4A43" w:rsidRDefault="007F4A43" w:rsidP="007F4A43">
      <w:pPr>
        <w:jc w:val="both"/>
        <w:rPr>
          <w:sz w:val="27"/>
          <w:szCs w:val="27"/>
          <w:lang w:val="ru-RU"/>
        </w:rPr>
      </w:pPr>
      <w:r>
        <w:rPr>
          <w:sz w:val="27"/>
          <w:szCs w:val="27"/>
          <w:lang w:val="ru-RU"/>
        </w:rPr>
        <w:t xml:space="preserve">     1989 йилда Моногон уз корхоналарини сотиш ва  бутунлай диний ва филантропик фаолиятига узини багишлашини эълон килди. Бу Миш-мишлардан факатгина Домино лицензияларини ушлаб турувчилар эмас, балки таъминловчилар ва ракобатчилар хам хавотирга тушдилар. Агар 1991 йилгача Ушбу фирма бозорнинг 90% ини эгаллаган булса, бугунга келиб, 46%га,Pizza Hut эса 2 – уринга тушиб колди.</w:t>
      </w:r>
    </w:p>
    <w:p w:rsidR="007F4A43" w:rsidRDefault="007F4A43" w:rsidP="007F4A43">
      <w:pPr>
        <w:jc w:val="both"/>
        <w:rPr>
          <w:sz w:val="27"/>
          <w:szCs w:val="27"/>
          <w:lang w:val="ru-RU"/>
        </w:rPr>
      </w:pPr>
      <w:r>
        <w:rPr>
          <w:sz w:val="27"/>
          <w:szCs w:val="27"/>
          <w:lang w:val="ru-RU"/>
        </w:rPr>
        <w:t xml:space="preserve">     Фирма учун тескари тенденция холати сезиб, Том Моноганяна фирма фаолияти Билан жиддий шугулланди. Домино мисоли шуни курсатадики, хар бир саноат корхонаси учун эгилувчан ва узгарувчан ташки мухитни хисобга олиш лозим.</w:t>
      </w:r>
    </w:p>
    <w:p w:rsidR="007F4A43" w:rsidRDefault="007F4A43" w:rsidP="007F4A43">
      <w:pPr>
        <w:jc w:val="both"/>
        <w:rPr>
          <w:sz w:val="27"/>
          <w:szCs w:val="27"/>
          <w:lang w:val="ru-RU"/>
        </w:rPr>
      </w:pPr>
      <w:r>
        <w:rPr>
          <w:sz w:val="27"/>
          <w:szCs w:val="27"/>
          <w:lang w:val="ru-RU"/>
        </w:rPr>
        <w:t xml:space="preserve">     Пиццаларни уйга етказиш фикри муваффакичтли булиб, бу фаолият давом этказилди. Ракобатчилар Билан кураш давомида Янги технологиялар доимий жорий этиб борилди. Домино фирмаси муваффакияти куринар эди, хаттоки ракиблар бозорни эгаллаш учун ноконуний чораларни куллаган булса хам. Масалан, Домино хайдовчиларининг ававрияларида ракиблар шундай гап сузлар таркатишдики, гуёки Домино рахбарияти (Пиццани 30 дакикада етказамиз) реклама лозунгини амалга оширишда тазйик утказган. Бундан (хайратланган жамоатчилик) фирма обрусини пасайтирадиган намойиши утказилди. Балки Моноган уша пайтда фирма ишларини назардан четда колдирмаганида бунга йул куймасди. Домино бошка фирмалар каби бозордаги барча узгаришларни кузатив бориши керак</w:t>
      </w:r>
    </w:p>
    <w:p w:rsidR="007F4A43" w:rsidRDefault="007F4A43" w:rsidP="007F4A43">
      <w:pPr>
        <w:jc w:val="both"/>
        <w:rPr>
          <w:sz w:val="27"/>
          <w:szCs w:val="27"/>
          <w:lang w:val="ru-RU"/>
        </w:rPr>
      </w:pPr>
      <w:r>
        <w:rPr>
          <w:sz w:val="27"/>
          <w:szCs w:val="27"/>
          <w:lang w:val="ru-RU"/>
        </w:rPr>
        <w:t xml:space="preserve">     Viktoria – Station фирмаси ишга шунчалар асосланган холда ёндошдики, хатто йулдан адашганини сезмай, уша асосланган холда нотугри йуналишда давом эттирди. 70 йиллар бошида  Victoria – Station фирмасининг ресторанлар концепцияси тугрисидаги таклифи жуда муваффакиятли туюларди. Улар вагон </w:t>
      </w:r>
      <w:r>
        <w:rPr>
          <w:sz w:val="27"/>
          <w:szCs w:val="27"/>
          <w:lang w:val="ru-RU"/>
        </w:rPr>
        <w:lastRenderedPageBreak/>
        <w:t>ресторанлардан бошлаб, кейинчалик темирйул антуржини интерьер сифатида      саклаб колишди. Таомномага мол ва куй гуштидан тайёрланган овкатлар киритилди. Бу ресторанлар асоссий овкатларни хуш курадиган мижозларга мулжалланган эди.</w:t>
      </w:r>
    </w:p>
    <w:p w:rsidR="007F4A43" w:rsidRDefault="007F4A43" w:rsidP="007F4A43">
      <w:pPr>
        <w:jc w:val="both"/>
        <w:rPr>
          <w:sz w:val="27"/>
          <w:szCs w:val="27"/>
          <w:lang w:val="ru-RU"/>
        </w:rPr>
      </w:pPr>
      <w:r>
        <w:rPr>
          <w:sz w:val="27"/>
          <w:szCs w:val="27"/>
          <w:lang w:val="ru-RU"/>
        </w:rPr>
        <w:t xml:space="preserve">     1969 йилда ташкил топган бу компания 1976 йилга келиб 46 _</w:t>
      </w:r>
      <w:r>
        <w:rPr>
          <w:rFonts w:ascii="Arial Unicode MS" w:eastAsia="Arial Unicode MS" w:cs="Arial Unicode MS" w:hint="eastAsia"/>
          <w:sz w:val="27"/>
          <w:szCs w:val="27"/>
          <w:lang w:val="ru-RU"/>
        </w:rPr>
        <w:t>믦</w:t>
      </w:r>
      <w:r>
        <w:rPr>
          <w:sz w:val="27"/>
          <w:szCs w:val="27"/>
          <w:lang w:val="ru-RU"/>
        </w:rPr>
        <w:t>___ج___</w:t>
      </w:r>
      <w:r>
        <w:rPr>
          <w:rFonts w:ascii="Arial Unicode MS" w:eastAsia="Arial Unicode MS" w:cs="Arial Unicode MS" w:hint="eastAsia"/>
          <w:sz w:val="27"/>
          <w:szCs w:val="27"/>
          <w:lang w:val="ru-RU"/>
        </w:rPr>
        <w:t>믦</w:t>
      </w:r>
      <w:r>
        <w:rPr>
          <w:sz w:val="27"/>
          <w:szCs w:val="27"/>
          <w:lang w:val="ru-RU"/>
        </w:rPr>
        <w:t>___</w:t>
      </w:r>
      <w:r>
        <w:rPr>
          <w:rFonts w:ascii="Mongolian Baiti" w:hAnsi="Mongolian Baiti" w:cs="Mongolian Baiti"/>
          <w:sz w:val="27"/>
          <w:szCs w:val="27"/>
          <w:lang w:val="ru-RU"/>
        </w:rPr>
        <w:t>ᡏ</w:t>
      </w:r>
      <w:r>
        <w:rPr>
          <w:sz w:val="27"/>
          <w:szCs w:val="27"/>
          <w:lang w:val="ru-RU"/>
        </w:rPr>
        <w:t>_</w:t>
      </w:r>
      <w:r>
        <w:rPr>
          <w:rFonts w:ascii="Tahoma" w:hAnsi="Tahoma" w:cs="Tahoma"/>
          <w:sz w:val="27"/>
          <w:szCs w:val="27"/>
          <w:lang w:val="ru-RU"/>
        </w:rPr>
        <w:t>Ѐ</w:t>
      </w:r>
      <w:r>
        <w:rPr>
          <w:sz w:val="27"/>
          <w:szCs w:val="27"/>
          <w:lang w:val="ru-RU"/>
        </w:rPr>
        <w:t>ига олган тармокка айланди. Хар бир нархнинг пасайтирилиши компанияга 100 минг долларлаб фойда келтирди. Рахбарият янгидан – янги овкат тайёрлаш технологияларни ишлаб чикарди ва фойдани максималлаштиришга эътибо бердию</w:t>
      </w:r>
    </w:p>
    <w:p w:rsidR="007F4A43" w:rsidRDefault="007F4A43" w:rsidP="007F4A43">
      <w:pPr>
        <w:jc w:val="both"/>
        <w:rPr>
          <w:sz w:val="27"/>
          <w:szCs w:val="27"/>
          <w:lang w:val="ru-RU"/>
        </w:rPr>
      </w:pPr>
      <w:r>
        <w:rPr>
          <w:sz w:val="27"/>
          <w:szCs w:val="27"/>
          <w:lang w:val="ru-RU"/>
        </w:rPr>
        <w:t xml:space="preserve">     </w:t>
      </w:r>
      <w:r>
        <w:rPr>
          <w:sz w:val="27"/>
          <w:szCs w:val="27"/>
          <w:lang w:val="en-US"/>
        </w:rPr>
        <w:t>Victoria</w:t>
      </w:r>
      <w:r>
        <w:rPr>
          <w:sz w:val="27"/>
          <w:szCs w:val="27"/>
          <w:lang w:val="ru-RU"/>
        </w:rPr>
        <w:t xml:space="preserve"> – </w:t>
      </w:r>
      <w:r>
        <w:rPr>
          <w:sz w:val="27"/>
          <w:szCs w:val="27"/>
          <w:lang w:val="en-US"/>
        </w:rPr>
        <w:t>Station</w:t>
      </w:r>
      <w:r>
        <w:rPr>
          <w:sz w:val="27"/>
          <w:szCs w:val="27"/>
          <w:lang w:val="ru-RU"/>
        </w:rPr>
        <w:t xml:space="preserve"> ишда профессионал эди. Лекин у тадбиркорлик мухити секи наста узгариб боришини сезмади. 70 йиллар уртасида гушт нархи Оша бошлади ва фирма уз даромадларининг камайиши ёки гуштдан тайёрланган таомларнинг</w:t>
      </w:r>
    </w:p>
    <w:p w:rsidR="007F4A43" w:rsidRDefault="007F4A43" w:rsidP="007F4A43">
      <w:pPr>
        <w:jc w:val="both"/>
        <w:rPr>
          <w:sz w:val="27"/>
          <w:szCs w:val="27"/>
          <w:lang w:val="ru-RU"/>
        </w:rPr>
      </w:pPr>
    </w:p>
    <w:p w:rsidR="007F4A43" w:rsidRDefault="007F4A43" w:rsidP="007F4A43">
      <w:pPr>
        <w:jc w:val="center"/>
        <w:rPr>
          <w:sz w:val="27"/>
          <w:szCs w:val="27"/>
          <w:lang w:val="ru-RU"/>
        </w:rPr>
      </w:pPr>
      <w:r>
        <w:rPr>
          <w:sz w:val="27"/>
          <w:szCs w:val="27"/>
          <w:lang w:val="ru-RU"/>
        </w:rPr>
        <w:t>4</w:t>
      </w:r>
    </w:p>
    <w:p w:rsidR="007F4A43" w:rsidRDefault="007F4A43" w:rsidP="007F4A43">
      <w:pPr>
        <w:jc w:val="both"/>
        <w:rPr>
          <w:sz w:val="27"/>
          <w:szCs w:val="27"/>
          <w:lang w:val="ru-RU"/>
        </w:rPr>
      </w:pPr>
    </w:p>
    <w:p w:rsidR="007F4A43" w:rsidRDefault="007F4A43" w:rsidP="007F4A43">
      <w:pPr>
        <w:jc w:val="both"/>
        <w:rPr>
          <w:sz w:val="27"/>
          <w:szCs w:val="27"/>
          <w:lang w:val="ru-RU"/>
        </w:rPr>
      </w:pPr>
      <w:r>
        <w:rPr>
          <w:sz w:val="27"/>
          <w:szCs w:val="27"/>
          <w:lang w:val="ru-RU"/>
        </w:rPr>
        <w:t>нархини кутаришига лозим эди. Шунингдек одамларнинг хохиши хам ковурилган жужжа ва макарондан тайёрланган махсулотларга кучайди.</w:t>
      </w:r>
    </w:p>
    <w:p w:rsidR="007F4A43" w:rsidRDefault="007F4A43" w:rsidP="007F4A43">
      <w:pPr>
        <w:jc w:val="both"/>
        <w:rPr>
          <w:sz w:val="27"/>
          <w:szCs w:val="27"/>
          <w:lang w:val="ru-RU"/>
        </w:rPr>
      </w:pPr>
      <w:r>
        <w:rPr>
          <w:sz w:val="27"/>
          <w:szCs w:val="27"/>
          <w:lang w:val="ru-RU"/>
        </w:rPr>
        <w:t xml:space="preserve">     </w:t>
      </w:r>
      <w:r>
        <w:rPr>
          <w:sz w:val="27"/>
          <w:szCs w:val="27"/>
          <w:lang w:val="en-US"/>
        </w:rPr>
        <w:t>Victoria</w:t>
      </w:r>
      <w:r>
        <w:rPr>
          <w:sz w:val="27"/>
          <w:szCs w:val="27"/>
          <w:lang w:val="ru-RU"/>
        </w:rPr>
        <w:t xml:space="preserve"> – </w:t>
      </w:r>
      <w:r>
        <w:rPr>
          <w:sz w:val="27"/>
          <w:szCs w:val="27"/>
          <w:lang w:val="en-US"/>
        </w:rPr>
        <w:t>Station</w:t>
      </w:r>
      <w:r>
        <w:rPr>
          <w:sz w:val="27"/>
          <w:szCs w:val="27"/>
          <w:lang w:val="ru-RU"/>
        </w:rPr>
        <w:t xml:space="preserve"> Янги таом технологиясини ишлаб чикди. Компания рахбарияти уз тенденциялар уларнинг даромадига таъсир эта бошлагунга кадар эътибор бермади. Барибир уз ресторанлари имиджини узгартира олмади. 80 йиллар охирида факатгина Шимоли – Гарбда бир неча ресторанларни саклаб колган банкротга учради. Бу фирманинг системага эга булмай, факатгина ички ривожланиш муоммолари Билан банд булиши яхши натижа бермади.</w:t>
      </w:r>
    </w:p>
    <w:p w:rsidR="007F4A43" w:rsidRDefault="007F4A43" w:rsidP="007F4A43">
      <w:pPr>
        <w:jc w:val="both"/>
        <w:rPr>
          <w:sz w:val="27"/>
          <w:szCs w:val="27"/>
          <w:lang w:val="ru-RU"/>
        </w:rPr>
      </w:pPr>
      <w:r>
        <w:rPr>
          <w:sz w:val="27"/>
          <w:szCs w:val="27"/>
          <w:lang w:val="ru-RU"/>
        </w:rPr>
        <w:t xml:space="preserve">     Шундай килиб, Домино уз факторларини куллай оладиган, ташки ориентацияли фирмага мисол булса, бошка томондан  Victoria – Station                 компанияси ташки мухит узгаришлари таъсирида узгарган мижозларнинг хохиш – истакларини юкори даражада кондиришга уз маркетинг тамойилини узгартира олмаган мигмага мисол булади.</w:t>
      </w:r>
    </w:p>
    <w:p w:rsidR="007F4A43" w:rsidRDefault="007F4A43" w:rsidP="007F4A43">
      <w:pPr>
        <w:jc w:val="both"/>
        <w:rPr>
          <w:sz w:val="27"/>
          <w:szCs w:val="27"/>
          <w:lang w:val="ru-RU"/>
        </w:rPr>
      </w:pPr>
    </w:p>
    <w:p w:rsidR="007F4A43" w:rsidRDefault="007F4A43" w:rsidP="007F4A43">
      <w:pPr>
        <w:numPr>
          <w:ilvl w:val="1"/>
          <w:numId w:val="1"/>
        </w:numPr>
        <w:jc w:val="center"/>
        <w:rPr>
          <w:b/>
          <w:bCs/>
          <w:sz w:val="27"/>
          <w:szCs w:val="27"/>
          <w:lang w:val="ru-RU"/>
        </w:rPr>
      </w:pPr>
      <w:r>
        <w:rPr>
          <w:b/>
          <w:bCs/>
          <w:sz w:val="27"/>
          <w:szCs w:val="27"/>
          <w:lang w:val="ru-RU"/>
        </w:rPr>
        <w:t>Маркетинг мухити: туристик фирмаларнинг</w:t>
      </w:r>
    </w:p>
    <w:p w:rsidR="007F4A43" w:rsidRDefault="007F4A43" w:rsidP="007F4A43">
      <w:pPr>
        <w:ind w:left="1530"/>
        <w:jc w:val="center"/>
        <w:rPr>
          <w:b/>
          <w:bCs/>
          <w:sz w:val="27"/>
          <w:szCs w:val="27"/>
          <w:lang w:val="ru-RU"/>
        </w:rPr>
      </w:pPr>
      <w:r>
        <w:rPr>
          <w:b/>
          <w:bCs/>
          <w:sz w:val="27"/>
          <w:szCs w:val="27"/>
          <w:lang w:val="ru-RU"/>
        </w:rPr>
        <w:t>микро ва макро мухити.</w:t>
      </w:r>
    </w:p>
    <w:p w:rsidR="007F4A43" w:rsidRDefault="007F4A43" w:rsidP="007F4A43">
      <w:pPr>
        <w:jc w:val="both"/>
        <w:rPr>
          <w:sz w:val="27"/>
          <w:szCs w:val="27"/>
          <w:lang w:val="ru-RU"/>
        </w:rPr>
      </w:pPr>
      <w:r>
        <w:rPr>
          <w:b/>
          <w:bCs/>
          <w:sz w:val="27"/>
          <w:szCs w:val="27"/>
          <w:lang w:val="ru-RU"/>
        </w:rPr>
        <w:t xml:space="preserve">          </w:t>
      </w:r>
      <w:r>
        <w:rPr>
          <w:sz w:val="27"/>
          <w:szCs w:val="27"/>
          <w:lang w:val="ru-RU"/>
        </w:rPr>
        <w:t>Фирманинг маркетинг мухити ташки факторлар ва кучлардан иборат булиб, у мижозлар Билан савдо операцияларини утказиш ваа ривожлантиришга таъсир килади. У уз ичига микро ва макро мухитни олади. Фирманинг микро мухитига: фирманинг узи, долларлар (уртада турганлар), мижозлар ва кенг жамоатчилик киради. Макро мухитга микро мухитга таъсир килувчи ижтимоий кучлдар: демографик, иктисодий , табиий, технологик, сиёсий, ракобатчилик ва маданий кучлар киради. Биз микро мухитни куриб чикамиз.</w:t>
      </w:r>
    </w:p>
    <w:p w:rsidR="007F4A43" w:rsidRDefault="007F4A43" w:rsidP="007F4A43">
      <w:pPr>
        <w:jc w:val="both"/>
        <w:rPr>
          <w:sz w:val="27"/>
          <w:szCs w:val="27"/>
          <w:lang w:val="ru-RU"/>
        </w:rPr>
      </w:pPr>
      <w:r>
        <w:rPr>
          <w:sz w:val="27"/>
          <w:szCs w:val="27"/>
          <w:lang w:val="ru-RU"/>
        </w:rPr>
        <w:t xml:space="preserve">     Фирманинг микро мухити.</w:t>
      </w:r>
    </w:p>
    <w:p w:rsidR="007F4A43" w:rsidRDefault="007F4A43" w:rsidP="007F4A43">
      <w:pPr>
        <w:jc w:val="both"/>
        <w:rPr>
          <w:sz w:val="27"/>
          <w:szCs w:val="27"/>
          <w:lang w:val="ru-RU"/>
        </w:rPr>
      </w:pPr>
      <w:r>
        <w:rPr>
          <w:sz w:val="27"/>
          <w:szCs w:val="27"/>
          <w:lang w:val="ru-RU"/>
        </w:rPr>
        <w:t xml:space="preserve">     Туристик фирмани бошкаришнинг асосий вазифаси фирма ишлаётган бозорга керакли таклифлар килиш. Унинг бозордаги муваффакият даражаси </w:t>
      </w:r>
      <w:r>
        <w:rPr>
          <w:sz w:val="27"/>
          <w:szCs w:val="27"/>
          <w:lang w:val="ru-RU"/>
        </w:rPr>
        <w:lastRenderedPageBreak/>
        <w:t>унинг микромухитини ташкил килувчи турли факторларга боглик. Бу факторлар 1 – расмда курсатилган. Бу фирманинг узи, унинг махсулот етказиб берувчилари, уртадагилар, мижозлар ва кенг жамоатчилик.</w:t>
      </w:r>
    </w:p>
    <w:p w:rsidR="007F4A43" w:rsidRDefault="007F4A43" w:rsidP="007F4A43">
      <w:pPr>
        <w:jc w:val="both"/>
        <w:rPr>
          <w:sz w:val="27"/>
          <w:szCs w:val="27"/>
          <w:lang w:val="ru-RU"/>
        </w:rPr>
      </w:pPr>
      <w:r>
        <w:rPr>
          <w:sz w:val="27"/>
          <w:szCs w:val="27"/>
          <w:lang w:val="ru-RU"/>
        </w:rPr>
        <w:t xml:space="preserve">                                              </w:t>
      </w:r>
    </w:p>
    <w:p w:rsidR="007F4A43" w:rsidRDefault="007F4A43" w:rsidP="007F4A43">
      <w:pPr>
        <w:jc w:val="both"/>
        <w:rPr>
          <w:sz w:val="27"/>
          <w:szCs w:val="27"/>
          <w:lang w:val="ru-RU"/>
        </w:rPr>
      </w:pPr>
      <w:r>
        <w:rPr>
          <w:sz w:val="27"/>
          <w:szCs w:val="27"/>
          <w:lang w:val="ru-RU"/>
        </w:rPr>
        <w:t xml:space="preserve">                   </w:t>
      </w:r>
      <w:r>
        <w:rPr>
          <w:b/>
          <w:bCs/>
          <w:sz w:val="27"/>
          <w:szCs w:val="27"/>
          <w:lang w:val="ru-RU"/>
        </w:rPr>
        <w:t>1 – расм. Фирма  микромухитининг асосий факторлари</w:t>
      </w:r>
      <w:r>
        <w:rPr>
          <w:sz w:val="27"/>
          <w:szCs w:val="27"/>
          <w:lang w:val="ru-RU"/>
        </w:rPr>
        <w:t>.</w:t>
      </w:r>
    </w:p>
    <w:p w:rsidR="007F4A43" w:rsidRDefault="007F4A43" w:rsidP="007F4A43">
      <w:pPr>
        <w:jc w:val="both"/>
        <w:rPr>
          <w:sz w:val="27"/>
          <w:szCs w:val="27"/>
          <w:lang w:val="ru-RU"/>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-304800</wp:posOffset>
                </wp:positionH>
                <wp:positionV relativeFrom="paragraph">
                  <wp:posOffset>92075</wp:posOffset>
                </wp:positionV>
                <wp:extent cx="1219200" cy="800100"/>
                <wp:effectExtent l="13335" t="10795" r="5715" b="825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80010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27"/>
                                <w:szCs w:val="27"/>
                                <w:lang w:val="ru-RU"/>
                              </w:rPr>
                            </w:pPr>
                            <w:r>
                              <w:rPr>
                                <w:sz w:val="27"/>
                                <w:szCs w:val="27"/>
                                <w:lang w:val="ru-RU"/>
                              </w:rPr>
                              <w:t>Махсулот  етказиб  берувчилар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left:0;text-align:left;margin-left:-24pt;margin-top:7.25pt;width:96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vIQTQIAAFoEAAAOAAAAZHJzL2Uyb0RvYy54bWysVM2O0zAQviPxDpbvNE3Vstuo6WrVpQhp&#10;gZUWHsB1nMbCsc3YbVpOSFyReAQeggviZ58hfSPGTrfbBU6IHKwZz8znmW9mMjnb1IqsBThpdE7T&#10;Xp8SobkppF7m9PWr+aNTSpxnumDKaJHTrXD0bPrwwaSxmRiYyqhCAEEQ7bLG5rTy3mZJ4nglauZ6&#10;xgqNxtJAzTyqsEwKYA2i1yoZ9PuPk8ZAYcFw4RzeXnRGOo34ZSm4f1mWTniicoq5+XhCPBfhTKYT&#10;li2B2UryfRrsH7KomdT46AHqgnlGViD/gKolB+NM6Xvc1IkpS8lFrAGrSfu/VXNdMStiLUiOswea&#10;3P+D5S/WV0BkkdPBCSWa1dij9vPu/e5T+6O92X1ov7Q37ffdx/Zn+7X9RtAJGWusyzDw2l5BqNnZ&#10;S8PfOKLNrGJ6Kc4BTFMJVmCeafBP7gUExWEoWTTPTYHvsZU3kbxNCXUARFrIJvZoe+iR2HjC8TId&#10;pGNsPCUcbad9JC02MWHZbbQF558KU5Mg5BRwBiI6W186H7Jh2a1LzN4oWcylUlGB5WKmgKwZzss8&#10;frEALPLYTWnS5HQ8Gowi8j2bO4box+9vELX0OPhK1rEKdAtOLAu0PdFFlD2TqpMxZaX3PAbquhb4&#10;zWKDjoHPhSm2yCiYbsBxIVGoDLyjpMHhzql7u2IgKFHPNHZlnA6HYRuiMhydDFCBY8vi2MI0R6ic&#10;eko6cea7DVpZkMsKX0ojDdqcYydLGUm+y2qfNw5w5H6/bGFDjvXodfdLmP4CAAD//wMAUEsDBBQA&#10;BgAIAAAAIQCVEXYC3gAAAAoBAAAPAAAAZHJzL2Rvd25yZXYueG1sTI9BT8MwDIXvSPyHyEjctoTR&#10;oVGaTgg0JI5bd+GWNqYtNE7VpFvh1+Oe2M32e3r+XradXCdOOITWk4a7pQKBVHnbUq3hWOwWGxAh&#10;GrKm84QafjDANr++ykxq/Zn2eDrEWnAIhdRoaGLsUylD1aAzYel7JNY+/eBM5HWopR3MmcNdJ1dK&#10;PUhnWuIPjenxpcHq+zA6DWW7OprfffGm3OPuPr5Pxdf48ar17c30/AQi4hT/zTDjMzrkzFT6kWwQ&#10;nYZFsuEukYVkDWI2JAkfynlQa5B5Ji8r5H8AAAD//wMAUEsBAi0AFAAGAAgAAAAhALaDOJL+AAAA&#10;4QEAABMAAAAAAAAAAAAAAAAAAAAAAFtDb250ZW50X1R5cGVzXS54bWxQSwECLQAUAAYACAAAACEA&#10;OP0h/9YAAACUAQAACwAAAAAAAAAAAAAAAAAvAQAAX3JlbHMvLnJlbHNQSwECLQAUAAYACAAAACEA&#10;SVLyEE0CAABaBAAADgAAAAAAAAAAAAAAAAAuAgAAZHJzL2Uyb0RvYy54bWxQSwECLQAUAAYACAAA&#10;ACEAlRF2At4AAAAKAQAADwAAAAAAAAAAAAAAAACnBAAAZHJzL2Rvd25yZXYueG1sUEsFBgAAAAAE&#10;AAQA8wAAALIFAAAAAA==&#10;" o:allowincell="f">
                <v:textbox>
                  <w:txbxContent>
                    <w:p w:rsidR="007F4A43" w:rsidRDefault="007F4A43" w:rsidP="007F4A43">
                      <w:pPr>
                        <w:jc w:val="center"/>
                        <w:rPr>
                          <w:sz w:val="27"/>
                          <w:szCs w:val="27"/>
                          <w:lang w:val="ru-RU"/>
                        </w:rPr>
                      </w:pPr>
                      <w:r>
                        <w:rPr>
                          <w:sz w:val="27"/>
                          <w:szCs w:val="27"/>
                          <w:lang w:val="ru-RU"/>
                        </w:rPr>
                        <w:t>Махсулот  етказиб  берувчилар</w:t>
                      </w:r>
                    </w:p>
                  </w:txbxContent>
                </v:textbox>
              </v:rect>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3124200</wp:posOffset>
                </wp:positionH>
                <wp:positionV relativeFrom="paragraph">
                  <wp:posOffset>51435</wp:posOffset>
                </wp:positionV>
                <wp:extent cx="1295400" cy="800100"/>
                <wp:effectExtent l="13335" t="8255" r="5715" b="107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0010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27"/>
                                <w:szCs w:val="27"/>
                                <w:lang w:val="ru-RU"/>
                              </w:rPr>
                            </w:pPr>
                            <w:r>
                              <w:rPr>
                                <w:sz w:val="27"/>
                                <w:szCs w:val="27"/>
                                <w:lang w:val="ru-RU"/>
                              </w:rPr>
                              <w:t>Уртадаги  одамлар</w:t>
                            </w:r>
                          </w:p>
                          <w:p w:rsidR="007F4A43" w:rsidRDefault="007F4A43" w:rsidP="007F4A43">
                            <w:pPr>
                              <w:jc w:val="center"/>
                              <w:rPr>
                                <w:sz w:val="27"/>
                                <w:szCs w:val="27"/>
                                <w:lang w:val="ru-RU"/>
                              </w:rPr>
                            </w:pPr>
                            <w:r>
                              <w:rPr>
                                <w:sz w:val="27"/>
                                <w:szCs w:val="27"/>
                                <w:lang w:val="ru-RU"/>
                              </w:rPr>
                              <w:t>( даллоллар)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7" style="position:absolute;left:0;text-align:left;margin-left:246pt;margin-top:4.05pt;width:102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kKrUAIAAGEEAAAOAAAAZHJzL2Uyb0RvYy54bWysVM2O0zAQviPxDpbvNGnVLtuo6WrVpQhp&#10;gZUWHsB1nMbCsc3YbVpOSFyReAQeggviZ58hfSPGTrfbBU6IHCyPZ/x55vtmMjnb1IqsBThpdE77&#10;vZQSobkppF7m9PWr+aNTSpxnumDKaJHTrXD0bPrwwaSxmRiYyqhCAEEQ7bLG5rTy3mZJ4nglauZ6&#10;xgqNztJAzTyasEwKYA2i1yoZpOlJ0hgoLBgunMPTi85JpxG/LAX3L8vSCU9UTjE3H1eI6yKsyXTC&#10;siUwW0m+T4P9QxY1kxofPUBdMM/ICuQfULXkYJwpfY+bOjFlKbmINWA1/fS3aq4rZkWsBclx9kCT&#10;+3+w/MX6Cogscjo4oUSzGjVqP+/e7z61P9qb3Yf2S3vTft99bH+2X9tvBIOQsca6DC9e2ysINTt7&#10;afgbR7SZVUwvxTmAaSrBCsyzH+KTexeC4fAqWTTPTYHvsZU3kbxNCXUARFrIJmq0PWgkNp5wPOwP&#10;xqNhilJy9J2mSFoUMWHZ7W0Lzj8VpiZhk1PAHojobH3pfMiGZbchMXujZDGXSkUDlouZArJm2C/z&#10;+MUCsMjjMKVJk9PxaDCKyPd87hgijd/fIGrpsfGVrGMVGBaCWBZoe6KLuPdMqm6PKSu95zFQ10ng&#10;N4tNlC6SHGhdmGKLxILp+hznEjeVgXeUNNjjOXVvVwwEJeqZRnHG/eEwDEU0hqPHAzTg2LM49jDN&#10;ESqnnpJuO/PdIK0syGWFL/UjG9qco6CljFzfZbVPH/s4SrCfuTAox3aMuvszTH8BAAD//wMAUEsD&#10;BBQABgAIAAAAIQAWuNlj3QAAAAkBAAAPAAAAZHJzL2Rvd25yZXYueG1sTI9BT4NAFITvJv6HzTPx&#10;ZhdoQwqyNEZTE48tvXhb2Ceg7FvCLi36632e7HEyk5lvit1iB3HGyfeOFMSrCARS40xPrYJTtX/Y&#10;gvBBk9GDI1TwjR525e1NoXPjLnTA8zG0gkvI51pBF8KYS+mbDq32KzcisffhJqsDy6mVZtIXLreD&#10;TKIolVb3xAudHvG5w+brOFsFdZ+c9M+heo1stl+Ht6X6nN9flLq/W54eQQRcwn8Y/vAZHUpmqt1M&#10;xotBwSZL+EtQsI1BsJ9mKeuag+tNDLIs5PWD8hcAAP//AwBQSwECLQAUAAYACAAAACEAtoM4kv4A&#10;AADhAQAAEwAAAAAAAAAAAAAAAAAAAAAAW0NvbnRlbnRfVHlwZXNdLnhtbFBLAQItABQABgAIAAAA&#10;IQA4/SH/1gAAAJQBAAALAAAAAAAAAAAAAAAAAC8BAABfcmVscy8ucmVsc1BLAQItABQABgAIAAAA&#10;IQCy3kKrUAIAAGEEAAAOAAAAAAAAAAAAAAAAAC4CAABkcnMvZTJvRG9jLnhtbFBLAQItABQABgAI&#10;AAAAIQAWuNlj3QAAAAkBAAAPAAAAAAAAAAAAAAAAAKoEAABkcnMvZG93bnJldi54bWxQSwUGAAAA&#10;AAQABADzAAAAtAUAAAAA&#10;" o:allowincell="f">
                <v:textbox>
                  <w:txbxContent>
                    <w:p w:rsidR="007F4A43" w:rsidRDefault="007F4A43" w:rsidP="007F4A43">
                      <w:pPr>
                        <w:jc w:val="center"/>
                        <w:rPr>
                          <w:sz w:val="27"/>
                          <w:szCs w:val="27"/>
                          <w:lang w:val="ru-RU"/>
                        </w:rPr>
                      </w:pPr>
                      <w:r>
                        <w:rPr>
                          <w:sz w:val="27"/>
                          <w:szCs w:val="27"/>
                          <w:lang w:val="ru-RU"/>
                        </w:rPr>
                        <w:t>Уртадаги  одамлар</w:t>
                      </w:r>
                    </w:p>
                    <w:p w:rsidR="007F4A43" w:rsidRDefault="007F4A43" w:rsidP="007F4A43">
                      <w:pPr>
                        <w:jc w:val="center"/>
                        <w:rPr>
                          <w:sz w:val="27"/>
                          <w:szCs w:val="27"/>
                          <w:lang w:val="ru-RU"/>
                        </w:rPr>
                      </w:pPr>
                      <w:r>
                        <w:rPr>
                          <w:sz w:val="27"/>
                          <w:szCs w:val="27"/>
                          <w:lang w:val="ru-RU"/>
                        </w:rPr>
                        <w:t>( даллоллар)</w:t>
                      </w:r>
                    </w:p>
                  </w:txbxContent>
                </v:textbox>
              </v:rect>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4800600</wp:posOffset>
                </wp:positionH>
                <wp:positionV relativeFrom="paragraph">
                  <wp:posOffset>51435</wp:posOffset>
                </wp:positionV>
                <wp:extent cx="914400" cy="685800"/>
                <wp:effectExtent l="13335" t="8255" r="5715" b="1079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solidFill>
                          <a:srgbClr val="FFFFFF"/>
                        </a:solidFill>
                        <a:ln w="9525">
                          <a:solidFill>
                            <a:srgbClr val="000000"/>
                          </a:solidFill>
                          <a:miter lim="800000"/>
                          <a:headEnd/>
                          <a:tailEnd/>
                        </a:ln>
                      </wps:spPr>
                      <wps:txbx>
                        <w:txbxContent>
                          <w:p w:rsidR="007F4A43" w:rsidRDefault="007F4A43" w:rsidP="007F4A43">
                            <w:pPr>
                              <w:rPr>
                                <w:sz w:val="23"/>
                                <w:szCs w:val="23"/>
                                <w:lang w:val="ru-RU"/>
                              </w:rPr>
                            </w:pPr>
                            <w:r>
                              <w:rPr>
                                <w:sz w:val="23"/>
                                <w:szCs w:val="23"/>
                                <w:lang w:val="ru-RU"/>
                              </w:rPr>
                              <w:t>Истемолчилар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8" style="position:absolute;left:0;text-align:left;margin-left:378pt;margin-top:4.05pt;width:1in;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GmRSQIAAGAEAAAOAAAAZHJzL2Uyb0RvYy54bWysVM2O0zAQviPxDpbvNG3VLiVqulp1KUJa&#10;YKWFB3Acp7FwbDN2m5YTEteVeAQeggviZ58hfSPGTrdbfsQB4YM1k5n5PPPNTKanm1qRtQAnjc7o&#10;oNenRGhuCqmXGX31cvFgQonzTBdMGS0yuhWOns7u35s2NhVDUxlVCCAIol3a2IxW3ts0SRyvRM1c&#10;z1ih0VgaqJlHFZZJAaxB9Folw37/JGkMFBYMF87h1/POSGcRvywF9y/K0glPVEYxNx9viHce7mQ2&#10;ZekSmK0k36fB/iGLmkmNjx6gzplnZAXyN6hacjDOlL7HTZ2YspRcxBqwmkH/l2quKmZFrAXJcfZA&#10;k/t/sPz5+hKILDI6HFOiWY09aj/u3u0+tN/am9379lN7037dXbff28/tF4JOyFhjXYqBV/YSQs3O&#10;Xhj+2hFt5hXTS3EGYJpKsALzHAT/5KeAoDgMJXnzzBT4Hlt5E8nblFAHQKSFbGKPtoceiY0nHD8+&#10;GoxGfewkR9PJZDxBObzA0ttgC84/EaYmQcgo4AhEcLa+cL5zvXWJyRsli4VUKiqwzOcKyJrhuCzi&#10;2aO7YzelSYOZjJGNv0P04/kTRC09zr2SdUaxBDzBiaWBtce6iLJnUnUyVqf0nsbAXNcBv8k3XedC&#10;bGA1N8UWeQXTjTmuJQqVgbeUNDjiGXVvVgwEJeqpxt5EKnEnojIaPxwirXBsyY8tTHOEyqinpBPn&#10;vtujlQW5rPClQWRDmzPsZykj13dZ7dPHMY7d2q9c2JNjPXrd/RhmPwAAAP//AwBQSwMEFAAGAAgA&#10;AAAhAIMwlbPdAAAACQEAAA8AAABkcnMvZG93bnJldi54bWxMj8FOwzAQRO9I/IO1SNyonSJCm8ap&#10;EKhIHNv0wm0Tu0kgXkex0wa+nuUEx9GMZt7k29n14mzH0HnSkCwUCEu1Nx01Go7l7m4FIkQkg70n&#10;q+HLBtgW11c5ZsZfaG/Ph9gILqGQoYY2xiGTMtStdRgWfrDE3smPDiPLsZFmxAuXu14ulUqlw454&#10;ocXBPre2/jxMTkPVLY/4vS9flVvv7uPbXH5M7y9a397MTxsQ0c7xLwy/+IwOBTNVfiITRK/h8SHl&#10;L1HDKgHB/lop1hUHkzQBWeTy/4PiBwAA//8DAFBLAQItABQABgAIAAAAIQC2gziS/gAAAOEBAAAT&#10;AAAAAAAAAAAAAAAAAAAAAABbQ29udGVudF9UeXBlc10ueG1sUEsBAi0AFAAGAAgAAAAhADj9If/W&#10;AAAAlAEAAAsAAAAAAAAAAAAAAAAALwEAAF9yZWxzLy5yZWxzUEsBAi0AFAAGAAgAAAAhADn0aZFJ&#10;AgAAYAQAAA4AAAAAAAAAAAAAAAAALgIAAGRycy9lMm9Eb2MueG1sUEsBAi0AFAAGAAgAAAAhAIMw&#10;lbPdAAAACQEAAA8AAAAAAAAAAAAAAAAAowQAAGRycy9kb3ducmV2LnhtbFBLBQYAAAAABAAEAPMA&#10;AACtBQAAAAA=&#10;" o:allowincell="f">
                <v:textbox>
                  <w:txbxContent>
                    <w:p w:rsidR="007F4A43" w:rsidRDefault="007F4A43" w:rsidP="007F4A43">
                      <w:pPr>
                        <w:rPr>
                          <w:sz w:val="23"/>
                          <w:szCs w:val="23"/>
                          <w:lang w:val="ru-RU"/>
                        </w:rPr>
                      </w:pPr>
                      <w:r>
                        <w:rPr>
                          <w:sz w:val="23"/>
                          <w:szCs w:val="23"/>
                          <w:lang w:val="ru-RU"/>
                        </w:rPr>
                        <w:t>Истемолчилар</w:t>
                      </w:r>
                    </w:p>
                  </w:txbxContent>
                </v:textbox>
              </v:rect>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1143000</wp:posOffset>
                </wp:positionH>
                <wp:positionV relativeFrom="paragraph">
                  <wp:posOffset>51435</wp:posOffset>
                </wp:positionV>
                <wp:extent cx="1676400" cy="342900"/>
                <wp:effectExtent l="13335" t="8255" r="5715" b="1079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Компания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9" style="position:absolute;left:0;text-align:left;margin-left:90pt;margin-top:4.05pt;width:132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1ZDUQIAAGEEAAAOAAAAZHJzL2Uyb0RvYy54bWysVM1uEzEQviPxDpbvZJM0SZtVNlWVEoRU&#10;oFLhARyvN2vhtc3YyaackHpF4hF4CC6Inz7D5o0Ye9M0BU6IPVgznvE3M9/M7OR0UymyFuCk0Rnt&#10;dbqUCM1NLvUyo29ez5+cUOI80zlTRouMXgtHT6ePH01qm4q+KY3KBRAE0S6tbUZL722aJI6XomKu&#10;Y6zQaCwMVMyjCsskB1YjeqWSfrc7SmoDuQXDhXN4e94a6TTiF4Xg/lVROOGJyijm5uMJ8VyEM5lO&#10;WLoEZkvJd2mwf8iiYlJj0D3UOfOMrED+AVVJDsaZwne4qRJTFJKLWANW0+v+Vs1VyayItSA5zu5p&#10;cv8Plr9cXwKReUb7A0o0q7BHzefth+2n5kdzu71pvjS3zfftx+Zn87X5RtAJGautS/Hhlb2EULOz&#10;F4a/dUSbWcn0UpwBmLoULMc8e8E/efAgKA6fkkX9wuQYj628ieRtCqgCINJCNrFH1/seiY0nHC97&#10;o+PRoIut5Gg7GvTHKIcQLL17bcH5Z8JUJAgZBZyBiM7WF863rncuMXujZD6XSkUFlouZArJmOC/z&#10;+O3Q3aGb0qTO6HjYH0bkBzZ3CNGN398gKulx8JWsMnqyd2JpoO2pzjFNlnomVStjdUrveAzUtS3w&#10;m8Umtu4oBAi0Lkx+jcSCaecc9xKF0sB7Smqc8Yy6dysGghL1XGNzxr3BICxFVAbD4z4qcGhZHFqY&#10;5giVUU9JK858u0grC3JZYqReZEObM2xoISPX91nt0sc5jt3a7VxYlEM9et3/Gaa/AAAA//8DAFBL&#10;AwQUAAYACAAAACEA5FV+p9wAAAAIAQAADwAAAGRycy9kb3ducmV2LnhtbEyPQU+DQBCF7yb+h82Y&#10;eLO7IGkQWRqjqYnHll68DbACLTtL2KVFf73jyR6/vMmb7+WbxQ7ibCbfO9IQrRQIQ7Vremo1HMrt&#10;QwrCB6QGB0dGw7fxsClub3LMGnehnTnvQyu4hHyGGroQxkxKX3fGol+50RBnX26yGBinVjYTXrjc&#10;DjJWai0t9sQfOhzNa2fq0362Gqo+PuDPrnxX9mn7GD6W8jh/vml9f7e8PIMIZgn/x/Cnz+pQsFPl&#10;Zmq8GJhTxVuChjQCwXmSJMyVhnUcgSxyeT2g+AUAAP//AwBQSwECLQAUAAYACAAAACEAtoM4kv4A&#10;AADhAQAAEwAAAAAAAAAAAAAAAAAAAAAAW0NvbnRlbnRfVHlwZXNdLnhtbFBLAQItABQABgAIAAAA&#10;IQA4/SH/1gAAAJQBAAALAAAAAAAAAAAAAAAAAC8BAABfcmVscy8ucmVsc1BLAQItABQABgAIAAAA&#10;IQCcA1ZDUQIAAGEEAAAOAAAAAAAAAAAAAAAAAC4CAABkcnMvZTJvRG9jLnhtbFBLAQItABQABgAI&#10;AAAAIQDkVX6n3AAAAAgBAAAPAAAAAAAAAAAAAAAAAKsEAABkcnMvZG93bnJldi54bWxQSwUGAAAA&#10;AAQABADzAAAAtAUAAAAA&#10;" o:allowincell="f">
                <v:textbox>
                  <w:txbxContent>
                    <w:p w:rsidR="007F4A43" w:rsidRDefault="007F4A43" w:rsidP="007F4A43">
                      <w:pPr>
                        <w:jc w:val="center"/>
                        <w:rPr>
                          <w:sz w:val="31"/>
                          <w:szCs w:val="31"/>
                          <w:lang w:val="ru-RU"/>
                        </w:rPr>
                      </w:pPr>
                      <w:r>
                        <w:rPr>
                          <w:sz w:val="31"/>
                          <w:szCs w:val="31"/>
                          <w:lang w:val="ru-RU"/>
                        </w:rPr>
                        <w:t>Компания</w:t>
                      </w:r>
                    </w:p>
                  </w:txbxContent>
                </v:textbox>
              </v:rect>
            </w:pict>
          </mc:Fallback>
        </mc:AlternateContent>
      </w:r>
    </w:p>
    <w:p w:rsidR="007F4A43" w:rsidRDefault="007F4A43" w:rsidP="007F4A43">
      <w:pPr>
        <w:jc w:val="both"/>
        <w:rPr>
          <w:sz w:val="27"/>
          <w:szCs w:val="27"/>
          <w:lang w:val="ru-RU"/>
        </w:rPr>
      </w:pP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4419600</wp:posOffset>
                </wp:positionH>
                <wp:positionV relativeFrom="paragraph">
                  <wp:posOffset>189865</wp:posOffset>
                </wp:positionV>
                <wp:extent cx="304800" cy="0"/>
                <wp:effectExtent l="13335" t="57785" r="15240" b="5651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14.95pt" to="37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IpYwIAAHsEAAAOAAAAZHJzL2Uyb0RvYy54bWysVM1uEzEQviPxDpbv6e6mm5KuuqlQNuFS&#10;oFLLAzi2N2vhtVe2k02EkIAzUh+BV+AAUqUCz7B5I8bODy1cECIHZ+yZ+fzNN+M9O1/VEi25sUKr&#10;HCdHMUZcUc2Emuf41fW0N8TIOqIYkVrxHK+5xeejx4/O2ibjfV1pybhBAKJs1jY5rpxrsiiytOI1&#10;sUe64QqcpTY1cbA184gZ0gJ6LaN+HJ9ErTasMZpya+G02DrxKOCXJafuZVla7pDMMXBzYTVhnfk1&#10;Gp2RbG5IUwm6o0H+gUVNhIJLD1AFcQQtjPgDqhbUaKtLd0R1HemyFJSHGqCaJP6tmquKNDzUAuLY&#10;5iCT/X+w9MXy0iDBctw/xkiRGnrUfdq829x037rPmxu0ed/96L52X7rb7nt3u/kA9t3mI9je2d3t&#10;jm8QpIOWbWMzgByrS+PVoCt11Vxo+toipccVUXMearpeN3BP4jOiByl+YxtgNGufawYxZOF0EHZV&#10;mtpDgmRoFfq3PvSPrxyicHgcp8MYukz3rohk+7zGWPeM6xp5I8dSKK8sycjywjrPg2T7EH+s9FRI&#10;GaZDKtTm+HTQH4QEq6Vg3unDrJnPxtKgJfHzFX6hKPDcDzN6oVgAqzhhk53tiJBgIxfUcEaAPpJj&#10;f1vNGUaSw5Py1paeVP5GqBUI76ztiL05jU8nw8kw7aX9k0kvjYui93Q6Tnsn0+TJoDguxuMieevJ&#10;J2lWCca48vz3456kfzdOu4e3HdTDwB+Eih6iB0WB7P4/kA7N9v3dTspMs/Wl8dX5vsOEh+Dda/RP&#10;6P4+RP36Zox+AgAA//8DAFBLAwQUAAYACAAAACEAycev4OAAAAAJAQAADwAAAGRycy9kb3ducmV2&#10;LnhtbEyPQUvDQBCF74L/YRnBm920lJjEbIoI9dJqaSul3rbZMQlmZ0N208Z/74gHPc6bx3vfyxej&#10;bcUZe984UjCdRCCQSmcaqhS87Zd3CQgfNBndOkIFX+hhUVxf5Toz7kJbPO9CJTiEfKYV1CF0mZS+&#10;rNFqP3EdEv8+XG914LOvpOn1hcNtK2dRFEurG+KGWnf4VGP5uRusgu16uUoOq2Es+/fn6et+s345&#10;+kSp25vx8QFEwDH8meEHn9GhYKaTG8h40SqI05i3BAWzNAXBhvv5nIXTryCLXP5fUHwDAAD//wMA&#10;UEsBAi0AFAAGAAgAAAAhALaDOJL+AAAA4QEAABMAAAAAAAAAAAAAAAAAAAAAAFtDb250ZW50X1R5&#10;cGVzXS54bWxQSwECLQAUAAYACAAAACEAOP0h/9YAAACUAQAACwAAAAAAAAAAAAAAAAAvAQAAX3Jl&#10;bHMvLnJlbHNQSwECLQAUAAYACAAAACEAWXKSKWMCAAB7BAAADgAAAAAAAAAAAAAAAAAuAgAAZHJz&#10;L2Uyb0RvYy54bWxQSwECLQAUAAYACAAAACEAycev4OAAAAAJAQAADwAAAAAAAAAAAAAAAAC9BAAA&#10;ZHJzL2Rvd25yZXYueG1sUEsFBgAAAAAEAAQA8wAAAMoFAAAAAA==&#10;" o:allowincell="f">
                <v:stroke endarrow="block"/>
              </v:lin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2667000</wp:posOffset>
                </wp:positionH>
                <wp:positionV relativeFrom="paragraph">
                  <wp:posOffset>75565</wp:posOffset>
                </wp:positionV>
                <wp:extent cx="457200" cy="0"/>
                <wp:effectExtent l="13335" t="57785" r="15240" b="5651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pt,5.95pt" to="24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3SYg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IMBRoo0MKPu0/rd+qb71n1e36D1++5H97X70t1237vb9Qew79YfwQ7O7m57&#10;fIMgHbhsjcuh5Fhd2MAGXapLc67pa4eUHtdEzXns6Wpl4J40ZCQPUsLGGUA0a59rBjHk2utI7LKy&#10;TSgJlKFlnN9qPz++9IjCYTY8Ak1gRHeuhOS7PGOdf8Z1g4JRYClUYJbkZHHufMBB8l1IOFZ6KqSM&#10;6pAKtQU+GQ6GMcFpKVhwhjBn57OxtGhBgr7iLzYFnvthVl8rFovVnLDJ1vZESLCRj2x4K4AfyXG4&#10;reEMI8nhSQVrA0+qcCP0CoC31kZib076J5PjyXHWywaHk17WL8ve0+k46x1O06Nh+aQcj8v0bQCf&#10;ZnktGOMq4N/JPc3+Tk7bh7cR6l7we6KSh9UjowB29x9Bx2GH+W6UMtNsdWFDd2HuoPAYvH2N4Qnd&#10;38eoX9+M0U8AAAD//wMAUEsDBBQABgAIAAAAIQDP/Bwp3gAAAAkBAAAPAAAAZHJzL2Rvd25yZXYu&#10;eG1sTI9BS8NAEIXvgv9hGcGb3aQUSdNsigj10qq0Fam3bXZMgtnZsLtp4793pAc9znsfb94rlqPt&#10;xAl9aB0pSCcJCKTKmZZqBW/71V0GIkRNRneOUME3BliW11eFzo070xZPu1gLDqGQawVNjH0uZaga&#10;tDpMXI/E3qfzVkc+fS2N12cOt52cJsm9tLol/tDoHh8brL52g1Ww3azW2ft6GCv/8ZS+7F83z4eQ&#10;KXV7Mz4sQEQc4x8Mv/W5OpTc6egGMkF0CmYczygb6RwEA7P5lIXjRZBlIf8vKH8AAAD//wMAUEsB&#10;Ai0AFAAGAAgAAAAhALaDOJL+AAAA4QEAABMAAAAAAAAAAAAAAAAAAAAAAFtDb250ZW50X1R5cGVz&#10;XS54bWxQSwECLQAUAAYACAAAACEAOP0h/9YAAACUAQAACwAAAAAAAAAAAAAAAAAvAQAAX3JlbHMv&#10;LnJlbHNQSwECLQAUAAYACAAAACEAIGNd0mICAAB7BAAADgAAAAAAAAAAAAAAAAAuAgAAZHJzL2Uy&#10;b0RvYy54bWxQSwECLQAUAAYACAAAACEAz/wcKd4AAAAJAQAADwAAAAAAAAAAAAAAAAC8BAAAZHJz&#10;L2Rvd25yZXYueG1sUEsFBgAAAAAEAAQA8wAAAMcFAAAAAA==&#10;" o:allowincell="f">
                <v:stroke endarrow="block"/>
              </v:line>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914400</wp:posOffset>
                </wp:positionH>
                <wp:positionV relativeFrom="paragraph">
                  <wp:posOffset>75565</wp:posOffset>
                </wp:positionV>
                <wp:extent cx="229235" cy="0"/>
                <wp:effectExtent l="13335" t="57785" r="14605" b="5651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95pt" to="90.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aE4YgIAAHsEAAAOAAAAZHJzL2Uyb0RvYy54bWysVM1uEzEQviPxDpbv6Wa3SWlW3SCUTbgU&#10;qNTyAI7tzVp4bct2s4kQEnBG6iPwChxAqlTgGTZvxNj5gcIFIXJwxp6Zz998M96zx6tGoiW3TmhV&#10;4PSojxFXVDOhFgV+eTXrnWLkPFGMSK14gdfc4cfjhw/OWpPzTNdaMm4RgCiXt6bAtfcmTxJHa94Q&#10;d6QNV+CstG2Ih61dJMySFtAbmWT9/knSasuM1ZQ7B6fl1onHEb+qOPUvqspxj2SBgZuPq43rPKzJ&#10;+IzkC0tMLeiOBvkHFg0RCi49QJXEE3RtxR9QjaBWO135I6qbRFeVoDzWANWk/d+quayJ4bEWEMeZ&#10;g0zu/8HS58sLiwQrcJZipEgDPeo+bt5ubrqv3afNDdq86753X7rP3W33rbvdvAf7bvMB7ODs7nbH&#10;NwjSQcvWuBwgJ+rCBjXoSl2ac01fOaT0pCZqwWNNV2sD98SM5F5K2DgDjObtM80ghlx7HYVdVbYJ&#10;kCAZWsX+rQ/94yuPKBxm2Sg7HmJE966E5Ps8Y51/ynWDglFgKVRQluRkee48MIfQfUg4VnompIzT&#10;IRVqCzwaZsOY4LQULDhDmLOL+URatCRhvuIvyABg98KsvlYsgtWcsOnO9kRIsJGPangrQB/Jcbit&#10;4QwjyeFJBWuLKFW4EWoFwjtrO2KvR/3R9HR6OugNspNpb9Avy96T2WTQO5mlj4blcTmZlOmbQD4d&#10;5LVgjKvAfz/u6eDvxmn38LaDehj4g1DJffQoApDd/0fSsdmhv9tJmWu2vrChutB3mPAYvHuN4Qn9&#10;uo9RP78Z4x8AAAD//wMAUEsDBBQABgAIAAAAIQDQf/zF3wAAAAkBAAAPAAAAZHJzL2Rvd25yZXYu&#10;eG1sTI9PS8NAEMXvgt9hGcGb3USKpDGbIoV6aVX6B9HbNjsmodnZsLtp47d3ige9zZt5vPm9Yj7a&#10;TpzQh9aRgnSSgECqnGmpVrDfLe8yECFqMrpzhAq+McC8vL4qdG7cmTZ42sZacAiFXCtoYuxzKUPV&#10;oNVh4nokvn05b3Vk6WtpvD5zuO3kfZI8SKtb4g+N7nHRYHXcDlbBZr1cZe+rYaz853P6untbv3yE&#10;TKnbm/HpEUTEMf6Z4YLP6FAy08ENZILoWE+n3CXykM5AXAxZkoI4/C5kWcj/DcofAAAA//8DAFBL&#10;AQItABQABgAIAAAAIQC2gziS/gAAAOEBAAATAAAAAAAAAAAAAAAAAAAAAABbQ29udGVudF9UeXBl&#10;c10ueG1sUEsBAi0AFAAGAAgAAAAhADj9If/WAAAAlAEAAAsAAAAAAAAAAAAAAAAALwEAAF9yZWxz&#10;Ly5yZWxzUEsBAi0AFAAGAAgAAAAhANr1oThiAgAAewQAAA4AAAAAAAAAAAAAAAAALgIAAGRycy9l&#10;Mm9Eb2MueG1sUEsBAi0AFAAGAAgAAAAhANB//MXfAAAACQEAAA8AAAAAAAAAAAAAAAAAvAQAAGRy&#10;cy9kb3ducmV2LnhtbFBLBQYAAAAABAAEAPMAAADIBQAAAAA=&#10;" o:allowincell="f">
                <v:stroke endarrow="block"/>
              </v:line>
            </w:pict>
          </mc:Fallback>
        </mc:AlternateContent>
      </w:r>
    </w:p>
    <w:p w:rsidR="007F4A43" w:rsidRDefault="007F4A43" w:rsidP="007F4A43">
      <w:pPr>
        <w:jc w:val="both"/>
        <w:rPr>
          <w:sz w:val="27"/>
          <w:szCs w:val="27"/>
          <w:lang w:val="ru-RU"/>
        </w:rPr>
      </w:pP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1143000</wp:posOffset>
                </wp:positionH>
                <wp:positionV relativeFrom="paragraph">
                  <wp:posOffset>99695</wp:posOffset>
                </wp:positionV>
                <wp:extent cx="1676400" cy="342900"/>
                <wp:effectExtent l="13335" t="12065" r="5715" b="698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Ракобатчилар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0" style="position:absolute;left:0;text-align:left;margin-left:90pt;margin-top:7.85pt;width:132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cQ1UAIAAGEEAAAOAAAAZHJzL2Uyb0RvYy54bWysVM2O0zAQviPxDpbvNG1pu9uo6WrVpQhp&#10;gZUWHsB1nMbCsc3YbVpOSFyReAQeggviZ58hfSPGTrfbBU6IHKwZz/ibmW9mMjnbVIqsBThpdEZ7&#10;nS4lQnOTS73M6OtX80enlDjPdM6U0SKjW+Ho2fThg0ltU9E3pVG5AIIg2qW1zWjpvU2TxPFSVMx1&#10;jBUajYWBinlUYZnkwGpEr1TS73ZHSW0gt2C4cA5vL1ojnUb8ohDcvywKJzxRGcXcfDwhnotwJtMJ&#10;S5fAbCn5Pg32D1lUTGoMeoC6YJ6RFcg/oCrJwThT+A43VWKKQnIRa8Bqet3fqrkumRWxFiTH2QNN&#10;7v/B8hfrKyAyz2gf6dGswh41n3fvd5+aH83N7kPzpblpvu8+Nj+br803gk7IWG1dig+v7RWEmp29&#10;NPyNI9rMSqaX4hzA1KVgOebZC/7JvQdBcfiULOrnJsd4bOVNJG9TQBUAkRayiT3aHnokNp5wvOyN&#10;TkaDLubK0fZ40B+jHEKw9Pa1BeefClORIGQUcAYiOltfOt+63rrE7I2S+VwqFRVYLmYKyJrhvMzj&#10;t0d3x25Kkzqj42F/GJHv2dwxRDd+f4OopMfBV7LK6OnBiaWBtic6xzRZ6plUrYzVKb3nMVDXtsBv&#10;FpvYukEIEGhdmHyLxIJp5xz3EoXSwDtKapzxjLq3KwaCEvVMY3PGvcEgLEVUBsOTMAJwbFkcW5jm&#10;CJVRT0krzny7SCsLcllipF5kQ5tzbGghI9d3We3TxzmO3drvXFiUYz163f0Zpr8AAAD//wMAUEsD&#10;BBQABgAIAAAAIQDL60Ps3gAAAAkBAAAPAAAAZHJzL2Rvd25yZXYueG1sTI/NTsMwEITvSLyDtUjc&#10;qE0J/UnjVAhUJI5teuHmxNskEK+j2GkDT89ygtvO7mj2m2w7uU6ccQitJw33MwUCqfK2pVrDsdjd&#10;rUCEaMiazhNq+MIA2/z6KjOp9Rfa4/kQa8EhFFKjoYmxT6UMVYPOhJnvkfh28oMzkeVQSzuYC4e7&#10;Ts6VWkhnWuIPjenxucHq8zA6DWU7P5rvffGq3Hr3EN+m4mN8f9H69mZ62oCIOMU/M/ziMzrkzFT6&#10;kWwQHeuV4i6Rh8clCDYkScKLUsNivQSZZ/J/g/wHAAD//wMAUEsBAi0AFAAGAAgAAAAhALaDOJL+&#10;AAAA4QEAABMAAAAAAAAAAAAAAAAAAAAAAFtDb250ZW50X1R5cGVzXS54bWxQSwECLQAUAAYACAAA&#10;ACEAOP0h/9YAAACUAQAACwAAAAAAAAAAAAAAAAAvAQAAX3JlbHMvLnJlbHNQSwECLQAUAAYACAAA&#10;ACEAbfHENVACAABhBAAADgAAAAAAAAAAAAAAAAAuAgAAZHJzL2Uyb0RvYy54bWxQSwECLQAUAAYA&#10;CAAAACEAy+tD7N4AAAAJAQAADwAAAAAAAAAAAAAAAACqBAAAZHJzL2Rvd25yZXYueG1sUEsFBgAA&#10;AAAEAAQA8wAAALUFAAAAAA==&#10;" o:allowincell="f">
                <v:textbox>
                  <w:txbxContent>
                    <w:p w:rsidR="007F4A43" w:rsidRDefault="007F4A43" w:rsidP="007F4A43">
                      <w:pPr>
                        <w:jc w:val="center"/>
                        <w:rPr>
                          <w:sz w:val="31"/>
                          <w:szCs w:val="31"/>
                          <w:lang w:val="ru-RU"/>
                        </w:rPr>
                      </w:pPr>
                      <w:r>
                        <w:rPr>
                          <w:sz w:val="31"/>
                          <w:szCs w:val="31"/>
                          <w:lang w:val="ru-RU"/>
                        </w:rPr>
                        <w:t>Ракобатчилар</w:t>
                      </w:r>
                    </w:p>
                  </w:txbxContent>
                </v:textbox>
              </v:rect>
            </w:pict>
          </mc:Fallback>
        </mc:AlternateContent>
      </w:r>
    </w:p>
    <w:p w:rsidR="007F4A43" w:rsidRDefault="007F4A43" w:rsidP="007F4A43">
      <w:pPr>
        <w:jc w:val="both"/>
        <w:rPr>
          <w:sz w:val="27"/>
          <w:szCs w:val="27"/>
          <w:lang w:val="ru-RU"/>
        </w:rPr>
      </w:pP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2667000</wp:posOffset>
                </wp:positionH>
                <wp:positionV relativeFrom="paragraph">
                  <wp:posOffset>123825</wp:posOffset>
                </wp:positionV>
                <wp:extent cx="457200" cy="0"/>
                <wp:effectExtent l="13335" t="52705" r="15240" b="6159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pt,9.75pt" to="24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gpXaAIAAIUEAAAOAAAAZHJzL2Uyb0RvYy54bWysVMFuEzEQvSPxD5bvyWbDpm1W3VQom3Ap&#10;EKmFu7P2Zi28tmU72UQICTgj9RP4BQ4gVSrwDZs/YuykaQsXhMjBGXtmnt/MPO/p2boWaMWM5Upm&#10;OO72MGKyUJTLRYZfXU47JxhZRyQlQkmW4Q2z+Gz0+NFpo1PWV5USlBkEINKmjc5w5ZxOo8gWFauJ&#10;7SrNJDhLZWriYGsWETWkAfRaRP1e7yhqlKHaqIJZC6f5zolHAb8sWeFelqVlDokMAzcXVhPWuV+j&#10;0SlJF4boihd7GuQfWNSES7j0AJUTR9DS8D+gal4YZVXpuoWqI1WWvGChBqgm7v1WzUVFNAu1QHOs&#10;PrTJ/j/Y4sVqZhCnMLshRpLUMKP28/b99qr93n7ZXqHth/Zn+6392l63P9rr7Uewb7afwPbO9mZ/&#10;fIUgHXrZaJsC5FjOjO9GsZYX+lwVbyySalwRuWChpsuNhntinxE9SPEbq4HRvHmuKMSQpVOhsevS&#10;1KgUXL/2iR4cmofWYZKbwyTZ2qECDpPBMagDo+LWFZHUI/g8bax7xlSNvJFhwaXvMUnJ6tw6z+gu&#10;xB9LNeVCBJ0IiZoMDwf9QUiwSnDqnT7MmsV8LAxaEa+08Avlged+mFFLSQNYxQid7G1HuAAbudAX&#10;Zzh0SjDsb6sZxUgweFze2tET0t8ItQLhvbUT29thbzg5mZwknaR/NOkkvTzvPJ2Ok87RND4e5E/y&#10;8TiP33nycZJWnFImPf9b4cfJ3wlr/wR3kj1I/9Co6CF66CiQvf0PpMPY/aR3mpkrupkZX51XAGg9&#10;BO/fpX9M9/ch6u7rMfoFAAD//wMAUEsDBBQABgAIAAAAIQC9XDHL3gAAAAkBAAAPAAAAZHJzL2Rv&#10;d25yZXYueG1sTI/BTsMwEETvSP0Haytxo06rFJEQp6oQSJwQtAiJmxsvSdp4HWy3CXw9W3GA4848&#10;zc4Uq9F24oQ+tI4UzGcJCKTKmZZqBa/bh6sbECFqMrpzhAq+MMCqnFwUOjduoBc8bWItOIRCrhU0&#10;Mfa5lKFq0Oowcz0Sex/OWx359LU0Xg8cbju5SJJraXVL/KHRPd41WB02R6sg2w5L9+wPb+m8/Xz/&#10;vt/H/vEpKnU5Hde3ICKO8Q+Gc32uDiV32rkjmSA6BSnHM8pGtgTBQJotWNj9CrIs5P8F5Q8AAAD/&#10;/wMAUEsBAi0AFAAGAAgAAAAhALaDOJL+AAAA4QEAABMAAAAAAAAAAAAAAAAAAAAAAFtDb250ZW50&#10;X1R5cGVzXS54bWxQSwECLQAUAAYACAAAACEAOP0h/9YAAACUAQAACwAAAAAAAAAAAAAAAAAvAQAA&#10;X3JlbHMvLnJlbHNQSwECLQAUAAYACAAAACEApfIKV2gCAACFBAAADgAAAAAAAAAAAAAAAAAuAgAA&#10;ZHJzL2Uyb0RvYy54bWxQSwECLQAUAAYACAAAACEAvVwxy94AAAAJAQAADwAAAAAAAAAAAAAAAADC&#10;BAAAZHJzL2Rvd25yZXYueG1sUEsFBgAAAAAEAAQA8wAAAM0FAAAAAA==&#10;" o:allowincell="f">
                <v:stroke endarrow="block"/>
              </v:line>
            </w:pict>
          </mc:Fallback>
        </mc:AlternateContent>
      </w: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914400</wp:posOffset>
                </wp:positionH>
                <wp:positionV relativeFrom="paragraph">
                  <wp:posOffset>9525</wp:posOffset>
                </wp:positionV>
                <wp:extent cx="152400" cy="0"/>
                <wp:effectExtent l="13335" t="52705" r="15240" b="615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5pt" to="8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y3YgIAAHsEAAAOAAAAZHJzL2Uyb0RvYy54bWysVM1uEzEQviPxDtbe090Nm9KusqlQNuFS&#10;oFLLAzi2N2vhtS3bySZCSNAzUh+BV+AAUqUCz7B5I8bODy1cECIHZ+yZ+fzNN+Mdnq0agZbMWK5k&#10;EaVHSYSYJIpyOS+i11fT3kmErMOSYqEkK6I1s9HZ6PGjYatz1le1EpQZBCDS5q0uoto5ncexJTVr&#10;sD1SmklwVso02MHWzGNqcAvojYj7SXIct8pQbRRh1sJpuXVGo4BfVYy4V1VlmUOiiICbC6sJ68yv&#10;8WiI87nBuuZkRwP/A4sGcwmXHqBK7DBaGP4HVMOJUVZV7oioJlZVxQkLNUA1afJbNZc11izUAuJY&#10;fZDJ/j9Y8nJ5YRCn0DvolMQN9Kj7tHm/uem+dZ83N2jzofvRfe2+dLfd9+52cw323eYj2N7Z3e2O&#10;bxCkg5attjlAjuWF8WqQlbzU54q8sUiqcY3lnIWartYa7kl9RvwgxW+sBkaz9oWiEIMXTgVhV5Vp&#10;PCRIhlahf+tD/9jKIQKH6aCfJdBlsnfFON/naWPdc6Ya5I0iElx6ZXGOl+fWeR4434f4Y6mmXIgw&#10;HUKitohOB/1BSLBKcOqdPsya+WwsDFpiP1/hF4oCz/0woxaSBrCaYTrZ2Q5zATZyQQ1nOOgjWORv&#10;axiNkGDwpLy1pSekvxFqBcI7aztib0+T08nJ5CTrZf3jSS9LyrL3bDrOesfT9OmgfFKOx2X6zpNP&#10;s7zmlDLp+e/HPc3+bpx2D287qIeBPwgVP0QPigLZ/X8gHZrt+7udlJmi6wvjq/N9hwkPwbvX6J/Q&#10;/X2I+vXNGP0EAAD//wMAUEsDBBQABgAIAAAAIQCJx9yM3AAAAAcBAAAPAAAAZHJzL2Rvd25yZXYu&#10;eG1sTI/BTsJAEIbvJL7DZky8wRaDpKndEmOCF1ADGCO3pTu0jd3ZZncL9e0duOhtvvyTf77JF4Nt&#10;xQl9aBwpmE4SEEilMw1VCj52y3EKIkRNRreOUMEPBlgUN6NcZ8adaYOnbawEl1DItII6xi6TMpQ1&#10;Wh0mrkPi7Oi81ZHRV9J4feZy28r7JJlLqxviC7Xu8LnG8nvbWwWb9XKVfq76ofT7l+nb7n39+hVS&#10;pe5uh6dHEBGH+LcMF31Wh4KdDq4nE0TLPJvxL5GHBxCXfJ4yH64si1z+9y9+AQAA//8DAFBLAQIt&#10;ABQABgAIAAAAIQC2gziS/gAAAOEBAAATAAAAAAAAAAAAAAAAAAAAAABbQ29udGVudF9UeXBlc10u&#10;eG1sUEsBAi0AFAAGAAgAAAAhADj9If/WAAAAlAEAAAsAAAAAAAAAAAAAAAAALwEAAF9yZWxzLy5y&#10;ZWxzUEsBAi0AFAAGAAgAAAAhANZRfLdiAgAAewQAAA4AAAAAAAAAAAAAAAAALgIAAGRycy9lMm9E&#10;b2MueG1sUEsBAi0AFAAGAAgAAAAhAInH3IzcAAAABwEAAA8AAAAAAAAAAAAAAAAAvAQAAGRycy9k&#10;b3ducmV2LnhtbFBLBQYAAAAABAAEAPMAAADFBQAAAAA=&#10;" o:allowincell="f">
                <v:stroke endarrow="block"/>
              </v:line>
            </w:pict>
          </mc:Fallback>
        </mc:AlternateContent>
      </w:r>
    </w:p>
    <w:p w:rsidR="007F4A43" w:rsidRDefault="007F4A43" w:rsidP="007F4A43">
      <w:pPr>
        <w:jc w:val="center"/>
        <w:rPr>
          <w:sz w:val="27"/>
          <w:szCs w:val="27"/>
          <w:lang w:val="ru-RU"/>
        </w:rPr>
      </w:pPr>
    </w:p>
    <w:p w:rsidR="007F4A43" w:rsidRDefault="007F4A43" w:rsidP="007F4A43">
      <w:pPr>
        <w:jc w:val="both"/>
        <w:rPr>
          <w:sz w:val="27"/>
          <w:szCs w:val="27"/>
          <w:lang w:val="ru-RU"/>
        </w:rPr>
      </w:pP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-381000</wp:posOffset>
                </wp:positionH>
                <wp:positionV relativeFrom="paragraph">
                  <wp:posOffset>134620</wp:posOffset>
                </wp:positionV>
                <wp:extent cx="6247765" cy="457200"/>
                <wp:effectExtent l="13335" t="10160" r="6350" b="889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45720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b/>
                                <w:bCs/>
                                <w:sz w:val="35"/>
                                <w:szCs w:val="35"/>
                                <w:lang w:val="ru-RU"/>
                              </w:rPr>
                            </w:pPr>
                            <w:r>
                              <w:rPr>
                                <w:b/>
                                <w:bCs/>
                                <w:sz w:val="35"/>
                                <w:szCs w:val="35"/>
                                <w:lang w:val="ru-RU"/>
                              </w:rPr>
                              <w:t>КЕНГ  ЖАМОАТЧИЛИК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1" style="position:absolute;left:0;text-align:left;margin-left:-30pt;margin-top:10.6pt;width:491.9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VebTwIAAGEEAAAOAAAAZHJzL2Uyb0RvYy54bWysVM1uEzEQviPxDpbvZJMoP+0qm6pKCUIq&#10;UKnwAF6vN2vhtc3YySackLhW4hF4CC6Inz7D5o0YO2maAifEHiyPZ+abmW9mdnK2rhVZCXDS6Iz2&#10;Ol1KhOamkHqR0Tev509OKHGe6YIpo0VGN8LRs+njR5PGpqJvKqMKAQRBtEsbm9HKe5smieOVqJnr&#10;GCs0KksDNfMowiIpgDWIXquk3+2OksZAYcFw4Ry+XuyUdBrxy1Jw/6osnfBEZRRz8/GEeObhTKYT&#10;li6A2UryfRrsH7KomdQY9AB1wTwjS5B/QNWSg3Gm9B1u6sSUpeQi1oDV9Lq/VXNdMStiLUiOswea&#10;3P+D5S9XV0Bkgb0bU6JZjT1qP28/bD+1P9rb7cf2S3vbft/etD/br+03gkbIWGNdio7X9gpCzc5e&#10;Gv7WEW1mFdMLcQ5gmkqwAvPsBfvkgUMQHLqSvHlhCozHlt5E8tYl1AEQaSHr2KPNoUdi7QnHx1F/&#10;MB6PhpRw1A2GYxyCGIKld94WnH8mTE3CJaOAMxDR2erS+ZANS+9MYvZGyWIulYoCLPKZArJiOC/z&#10;+O3R3bGZ0qTJ6OmwP4zID3TuGKIbv79B1NLj4CtZZ/TkYMTSQNtTXcSx9Eyq3R1TVnrPY6Bu1wK/&#10;ztexdcMQINCam2KDxILZzTnuJV4qA+8paXDGM+reLRkIStRzjc057Q0GYSmiELmkBI41+bGGaY5Q&#10;GfWU7K4zv1ukpQW5qDBSL7KhzTk2tJSR6/us9unjHMcW7HcuLMqxHK3u/wzTXwAAAP//AwBQSwME&#10;FAAGAAgAAAAhAMhWUbreAAAACQEAAA8AAABkcnMvZG93bnJldi54bWxMj8FOwzAQRO9I/IO1SNxa&#10;p45UkRCnQqAicWzTS2+beEkCsR3FThv4epYT3GY1o9k3xW6xg7jQFHrvNGzWCQhyjTe9azWcqv3q&#10;AUSI6AwO3pGGLwqwK29vCsyNv7oDXY6xFVziQo4auhjHXMrQdGQxrP1Ijr13P1mMfE6tNBNeudwO&#10;UiXJVlrsHX/ocKTnjprP42w11L064fehek1stk/j21J9zOcXre/vlqdHEJGW+BeGX3xGh5KZaj87&#10;E8SgYbVNeEvUoDYKBAcylWYgahapAlkW8v+C8gcAAP//AwBQSwECLQAUAAYACAAAACEAtoM4kv4A&#10;AADhAQAAEwAAAAAAAAAAAAAAAAAAAAAAW0NvbnRlbnRfVHlwZXNdLnhtbFBLAQItABQABgAIAAAA&#10;IQA4/SH/1gAAAJQBAAALAAAAAAAAAAAAAAAAAC8BAABfcmVscy8ucmVsc1BLAQItABQABgAIAAAA&#10;IQALFVebTwIAAGEEAAAOAAAAAAAAAAAAAAAAAC4CAABkcnMvZTJvRG9jLnhtbFBLAQItABQABgAI&#10;AAAAIQDIVlG63gAAAAkBAAAPAAAAAAAAAAAAAAAAAKkEAABkcnMvZG93bnJldi54bWxQSwUGAAAA&#10;AAQABADzAAAAtAUAAAAA&#10;" o:allowincell="f">
                <v:textbox>
                  <w:txbxContent>
                    <w:p w:rsidR="007F4A43" w:rsidRDefault="007F4A43" w:rsidP="007F4A43">
                      <w:pPr>
                        <w:jc w:val="center"/>
                        <w:rPr>
                          <w:b/>
                          <w:bCs/>
                          <w:sz w:val="35"/>
                          <w:szCs w:val="35"/>
                          <w:lang w:val="ru-RU"/>
                        </w:rPr>
                      </w:pPr>
                      <w:r>
                        <w:rPr>
                          <w:b/>
                          <w:bCs/>
                          <w:sz w:val="35"/>
                          <w:szCs w:val="35"/>
                          <w:lang w:val="ru-RU"/>
                        </w:rPr>
                        <w:t>КЕНГ  ЖАМОАТЧИЛИК</w:t>
                      </w:r>
                    </w:p>
                  </w:txbxContent>
                </v:textbox>
              </v:rect>
            </w:pict>
          </mc:Fallback>
        </mc:AlternateContent>
      </w:r>
      <w:r>
        <w:rPr>
          <w:sz w:val="27"/>
          <w:szCs w:val="27"/>
          <w:lang w:val="ru-RU"/>
        </w:rPr>
        <w:t xml:space="preserve">    </w:t>
      </w:r>
    </w:p>
    <w:p w:rsidR="007F4A43" w:rsidRDefault="007F4A43" w:rsidP="007F4A43">
      <w:pPr>
        <w:jc w:val="both"/>
        <w:rPr>
          <w:sz w:val="27"/>
          <w:szCs w:val="27"/>
          <w:lang w:val="ru-RU"/>
        </w:rPr>
      </w:pPr>
    </w:p>
    <w:p w:rsidR="007F4A43" w:rsidRDefault="007F4A43" w:rsidP="007F4A43">
      <w:pPr>
        <w:jc w:val="center"/>
        <w:rPr>
          <w:sz w:val="27"/>
          <w:szCs w:val="27"/>
          <w:lang w:val="ru-RU"/>
        </w:rPr>
      </w:pPr>
      <w:r>
        <w:rPr>
          <w:sz w:val="27"/>
          <w:szCs w:val="27"/>
          <w:lang w:val="ru-RU"/>
        </w:rPr>
        <w:t>-5-</w:t>
      </w:r>
    </w:p>
    <w:p w:rsidR="007F4A43" w:rsidRDefault="007F4A43" w:rsidP="007F4A43">
      <w:pPr>
        <w:jc w:val="both"/>
        <w:rPr>
          <w:sz w:val="27"/>
          <w:szCs w:val="27"/>
          <w:lang w:val="ru-RU"/>
        </w:rPr>
      </w:pPr>
      <w:r>
        <w:rPr>
          <w:sz w:val="27"/>
          <w:szCs w:val="27"/>
          <w:lang w:val="ru-RU"/>
        </w:rPr>
        <w:t xml:space="preserve">      </w:t>
      </w:r>
    </w:p>
    <w:p w:rsidR="007F4A43" w:rsidRDefault="007F4A43" w:rsidP="007F4A43">
      <w:pPr>
        <w:jc w:val="both"/>
        <w:rPr>
          <w:sz w:val="27"/>
          <w:szCs w:val="27"/>
          <w:lang w:val="ru-RU"/>
        </w:rPr>
      </w:pPr>
    </w:p>
    <w:p w:rsidR="007F4A43" w:rsidRDefault="007F4A43" w:rsidP="007F4A43">
      <w:pPr>
        <w:jc w:val="both"/>
        <w:rPr>
          <w:sz w:val="27"/>
          <w:szCs w:val="27"/>
          <w:lang w:val="ru-RU"/>
        </w:rPr>
      </w:pPr>
      <w:r>
        <w:rPr>
          <w:sz w:val="27"/>
          <w:szCs w:val="27"/>
          <w:lang w:val="ru-RU"/>
        </w:rPr>
        <w:t xml:space="preserve">Маркетинг менеджерлари вакуумда ишлашмайди. Улар фирма рахбарияти ва  уларнинг турли булимлари Билан алока килган холда ишлайдилар. Молия булимии маркетинг планини бажаришга керак булган, пул ресурсларини </w:t>
      </w:r>
    </w:p>
    <w:p w:rsidR="007F4A43" w:rsidRDefault="007F4A43" w:rsidP="007F4A43">
      <w:pPr>
        <w:jc w:val="both"/>
        <w:rPr>
          <w:sz w:val="27"/>
          <w:szCs w:val="27"/>
          <w:lang w:val="ru-RU"/>
        </w:rPr>
      </w:pPr>
    </w:p>
    <w:p w:rsidR="007F4A43" w:rsidRDefault="007F4A43" w:rsidP="007F4A43">
      <w:pPr>
        <w:jc w:val="center"/>
        <w:rPr>
          <w:sz w:val="27"/>
          <w:szCs w:val="27"/>
          <w:lang w:val="ru-RU"/>
        </w:rPr>
      </w:pPr>
      <w:r>
        <w:rPr>
          <w:sz w:val="27"/>
          <w:szCs w:val="27"/>
          <w:lang w:val="ru-RU"/>
        </w:rPr>
        <w:t>5</w:t>
      </w:r>
    </w:p>
    <w:p w:rsidR="007F4A43" w:rsidRDefault="007F4A43" w:rsidP="007F4A43">
      <w:pPr>
        <w:jc w:val="both"/>
        <w:rPr>
          <w:sz w:val="27"/>
          <w:szCs w:val="27"/>
          <w:lang w:val="ru-RU"/>
        </w:rPr>
      </w:pPr>
      <w:r>
        <w:rPr>
          <w:sz w:val="27"/>
          <w:szCs w:val="27"/>
          <w:lang w:val="ru-RU"/>
        </w:rPr>
        <w:t>топиши ва ишлатиш Билан шугулланади. Бухгалтерия маркетинг булимии канчалик эффектив равишда ишлаётганини билиш учун фирманинг даромад     хисобини беради. Инновация булимии Янги товарларни ишлаб чикади. Административ – хужалик булимии иш жойининг тозалигига карайди.</w:t>
      </w:r>
    </w:p>
    <w:p w:rsidR="007F4A43" w:rsidRDefault="007F4A43" w:rsidP="007F4A43">
      <w:pPr>
        <w:jc w:val="both"/>
        <w:rPr>
          <w:sz w:val="27"/>
          <w:szCs w:val="27"/>
          <w:lang w:val="ru-RU"/>
        </w:rPr>
      </w:pPr>
      <w:r>
        <w:rPr>
          <w:sz w:val="27"/>
          <w:szCs w:val="27"/>
          <w:lang w:val="ru-RU"/>
        </w:rPr>
        <w:t xml:space="preserve">     Куриниб турибдики, хама булимлар маркетинг планининг муваффакиятли амалга ошишида уз хиссаларини кушадилар.</w:t>
      </w:r>
    </w:p>
    <w:p w:rsidR="007F4A43" w:rsidRDefault="007F4A43" w:rsidP="007F4A43">
      <w:pPr>
        <w:jc w:val="both"/>
        <w:rPr>
          <w:sz w:val="27"/>
          <w:szCs w:val="27"/>
          <w:lang w:val="ru-RU"/>
        </w:rPr>
      </w:pPr>
      <w:r>
        <w:rPr>
          <w:sz w:val="27"/>
          <w:szCs w:val="27"/>
          <w:lang w:val="ru-RU"/>
        </w:rPr>
        <w:t xml:space="preserve">     Махсулот етказиб берувчилар – бу хизмат курсатиш ва тайёр махсулот ишлаб чикаришда компанияга зарур булган ресурсларни етказиб берувчи фирмалар ва жисмоний шахслар.</w:t>
      </w:r>
    </w:p>
    <w:p w:rsidR="007F4A43" w:rsidRDefault="007F4A43" w:rsidP="007F4A43">
      <w:pPr>
        <w:jc w:val="both"/>
        <w:rPr>
          <w:sz w:val="27"/>
          <w:szCs w:val="27"/>
          <w:lang w:val="ru-RU"/>
        </w:rPr>
      </w:pPr>
      <w:r>
        <w:rPr>
          <w:sz w:val="27"/>
          <w:szCs w:val="27"/>
          <w:lang w:val="ru-RU"/>
        </w:rPr>
        <w:t xml:space="preserve">     Бозор ривожланиши тенденциялари махсулот етказиб берувчиларга таъсири корхонанинг маркетинг планига таъсир килиши мумкин. Мисол учун тасаввур килинг, ресторан бошкарувчим урнини доимий мижозларини хурсанд килиш учун уларга уик-эндга 200 тирик омарларга буюрма берганини эълон килдию Лекин жума куни эрталаб махсулот етказиб берувчи унга кунгирок килиб, кийинчиликлар туфайли Бостондан махсулотни шанбага етказиб келишини маълум килди. Ресторан бошкарувчиси зудлик Билан бошка етказиш йулини топиш, ёки уз мижозларини ишончларини окламаслик. Ёки бошка мисол  </w:t>
      </w:r>
      <w:r>
        <w:rPr>
          <w:sz w:val="27"/>
          <w:szCs w:val="27"/>
          <w:lang w:val="en-US"/>
        </w:rPr>
        <w:t>Steak</w:t>
      </w:r>
      <w:r>
        <w:rPr>
          <w:sz w:val="27"/>
          <w:szCs w:val="27"/>
          <w:lang w:val="ru-RU"/>
        </w:rPr>
        <w:t xml:space="preserve"> </w:t>
      </w:r>
      <w:r>
        <w:rPr>
          <w:sz w:val="27"/>
          <w:szCs w:val="27"/>
          <w:lang w:val="en-US"/>
        </w:rPr>
        <w:t>and</w:t>
      </w:r>
      <w:r>
        <w:rPr>
          <w:sz w:val="27"/>
          <w:szCs w:val="27"/>
          <w:lang w:val="ru-RU"/>
        </w:rPr>
        <w:t xml:space="preserve"> </w:t>
      </w:r>
      <w:r>
        <w:rPr>
          <w:sz w:val="27"/>
          <w:szCs w:val="27"/>
          <w:lang w:val="en-US"/>
        </w:rPr>
        <w:t>ale</w:t>
      </w:r>
      <w:r>
        <w:rPr>
          <w:sz w:val="27"/>
          <w:szCs w:val="27"/>
          <w:lang w:val="ru-RU"/>
        </w:rPr>
        <w:t xml:space="preserve"> ресторани рахбарияти таомномага янги махсус таом, яъни асосий таркиби денгиз гребешоги булган таом киритишга карор килди. Ошпазлар шу таомни тайёрлаш усулини 6 ой давомида урганишди. Лекин денгиз малюскаларининг нархи бирдан икки баробар ошиб кетди. Ресторан энди бу </w:t>
      </w:r>
      <w:r>
        <w:rPr>
          <w:sz w:val="27"/>
          <w:szCs w:val="27"/>
          <w:lang w:val="ru-RU"/>
        </w:rPr>
        <w:lastRenderedPageBreak/>
        <w:t>Янги таомга шунчалик киммат бахо куйдики, хатто мижозлар уни исташмади. Лойихадан воз кечишга тугри келди. Бундан шундай хулоса килиш керакки, маркетинг булимии доимий равишда хом Аше товарлари ва уларнинг нархлари узгаришининг урганиб бориши лозим.</w:t>
      </w:r>
    </w:p>
    <w:p w:rsidR="007F4A43" w:rsidRDefault="007F4A43" w:rsidP="007F4A43">
      <w:pPr>
        <w:jc w:val="both"/>
        <w:rPr>
          <w:sz w:val="27"/>
          <w:szCs w:val="27"/>
          <w:lang w:val="ru-RU"/>
        </w:rPr>
      </w:pPr>
      <w:r>
        <w:rPr>
          <w:sz w:val="27"/>
          <w:szCs w:val="27"/>
          <w:lang w:val="ru-RU"/>
        </w:rPr>
        <w:t xml:space="preserve">     Маркетинг воситачилари булиб туристик фирмалари хисобланиб, яъни улар товарларни истеъмолчиларга етказиб бери шва сотиш бозорни харакатга келтириш, рекламалаштиришда ёрдам берадилар. Саноатлаштиришда бу фирмаларнинг хиссаси шундан иборатки. Мижозлар учун маиший хизмат курсатиб бошка саноат корхоналари Билан доимий муносабатда буладилар. Улар бир – бирларига боглик холатда буладилар.</w:t>
      </w:r>
    </w:p>
    <w:p w:rsidR="007F4A43" w:rsidRDefault="007F4A43" w:rsidP="007F4A43">
      <w:pPr>
        <w:jc w:val="both"/>
        <w:rPr>
          <w:sz w:val="27"/>
          <w:szCs w:val="27"/>
          <w:lang w:val="ru-RU"/>
        </w:rPr>
      </w:pPr>
      <w:r>
        <w:rPr>
          <w:sz w:val="27"/>
          <w:szCs w:val="27"/>
          <w:lang w:val="ru-RU"/>
        </w:rPr>
        <w:t xml:space="preserve">     Саноат корхоналари транспорт воитачиларига мухтож. Корхона бунинг учун уз зиммасига гахурликни олувчи транспорт агентлиги Билан шартнома имзолаши ёки узига шихсий транспорт сотиб олиши мумкин.</w:t>
      </w:r>
    </w:p>
    <w:p w:rsidR="007F4A43" w:rsidRDefault="007F4A43" w:rsidP="007F4A43">
      <w:pPr>
        <w:jc w:val="both"/>
        <w:rPr>
          <w:sz w:val="27"/>
          <w:szCs w:val="27"/>
          <w:lang w:val="ru-RU"/>
        </w:rPr>
      </w:pPr>
      <w:r>
        <w:rPr>
          <w:sz w:val="27"/>
          <w:szCs w:val="27"/>
          <w:lang w:val="ru-RU"/>
        </w:rPr>
        <w:t xml:space="preserve">     Индустрия корхоналари хам транспорт хизматига, масалан уз ресторанларини озик – овкат Билан таъминлаш учун мухтожлар, бир канча ресторанлар тармогида марказий складлари ва хатто худи  </w:t>
      </w:r>
      <w:r>
        <w:rPr>
          <w:sz w:val="27"/>
          <w:szCs w:val="27"/>
          <w:lang w:val="en-US"/>
        </w:rPr>
        <w:t>Red</w:t>
      </w:r>
      <w:r>
        <w:rPr>
          <w:sz w:val="27"/>
          <w:szCs w:val="27"/>
          <w:lang w:val="ru-RU"/>
        </w:rPr>
        <w:t xml:space="preserve"> </w:t>
      </w:r>
      <w:r>
        <w:rPr>
          <w:sz w:val="27"/>
          <w:szCs w:val="27"/>
          <w:lang w:val="en-US"/>
        </w:rPr>
        <w:t>Lobster</w:t>
      </w:r>
      <w:r>
        <w:rPr>
          <w:sz w:val="27"/>
          <w:szCs w:val="27"/>
          <w:lang w:val="ru-RU"/>
        </w:rPr>
        <w:t xml:space="preserve"> (Флорида штати) дагидек шахсий фабрика – ошхоналар бор. Озик – овкатларни ташиш учун транспорт агентлиги Билан шартнома оркали амалга оширилади. Мехмонхоналар хам уз мехмонларини ташиш учнларини ташиш учухтожлар. Бу каби хизматлардан транспорт агентлиги билан шартнома тузи шоркали фойдаланилмайди: купинча мехмонларнинг узлари буюртма берадилар. Бу борада мехмондустлик индустрияси корхоналари транспорт воситалари ишини контроль килишда кам имкониятга эгадир. Авиалиния иши бундан ёмонрок авиалиния ишчилари забастовкаси ёки авиакомпаниялар бонкроти одамлар </w:t>
      </w:r>
    </w:p>
    <w:p w:rsidR="007F4A43" w:rsidRDefault="007F4A43" w:rsidP="007F4A43">
      <w:pPr>
        <w:jc w:val="both"/>
        <w:rPr>
          <w:sz w:val="27"/>
          <w:szCs w:val="27"/>
          <w:lang w:val="ru-RU"/>
        </w:rPr>
      </w:pPr>
    </w:p>
    <w:p w:rsidR="007F4A43" w:rsidRDefault="007F4A43" w:rsidP="007F4A43">
      <w:pPr>
        <w:jc w:val="center"/>
        <w:rPr>
          <w:sz w:val="27"/>
          <w:szCs w:val="27"/>
          <w:lang w:val="ru-RU"/>
        </w:rPr>
      </w:pPr>
      <w:r>
        <w:rPr>
          <w:sz w:val="27"/>
          <w:szCs w:val="27"/>
          <w:lang w:val="ru-RU"/>
        </w:rPr>
        <w:t>6</w:t>
      </w:r>
    </w:p>
    <w:p w:rsidR="007F4A43" w:rsidRDefault="007F4A43" w:rsidP="007F4A43">
      <w:pPr>
        <w:jc w:val="both"/>
        <w:rPr>
          <w:sz w:val="27"/>
          <w:szCs w:val="27"/>
          <w:lang w:val="ru-RU"/>
        </w:rPr>
      </w:pPr>
    </w:p>
    <w:p w:rsidR="007F4A43" w:rsidRDefault="007F4A43" w:rsidP="007F4A43">
      <w:pPr>
        <w:jc w:val="both"/>
        <w:rPr>
          <w:sz w:val="27"/>
          <w:szCs w:val="27"/>
          <w:lang w:val="ru-RU"/>
        </w:rPr>
      </w:pPr>
      <w:r>
        <w:rPr>
          <w:sz w:val="27"/>
          <w:szCs w:val="27"/>
          <w:lang w:val="ru-RU"/>
        </w:rPr>
        <w:t>борадиган курортларни янаям узоклаштириб юборади. Авиалиния тарихини кутарса, фирмалар ва жисмоний шахслар саёхатларидан эконом кила бошласалар, туристларга хизмат киладиган мехмонхона ва агентликлар даромадини пасайтиради. Масалан, Sheraton мехмонхонасида яшовчилардан суров килинганда, уларнинг 60% и хаво транспортида, авиамашиналарни аренда килувчилар 70% и эканлиги аникланди. Авиалиния тарифининг ошиши мехмонхоналар ва агентликлар даромадини туширди.</w:t>
      </w:r>
    </w:p>
    <w:p w:rsidR="007F4A43" w:rsidRDefault="007F4A43" w:rsidP="007F4A43">
      <w:pPr>
        <w:jc w:val="both"/>
        <w:rPr>
          <w:sz w:val="27"/>
          <w:szCs w:val="27"/>
          <w:lang w:val="ru-RU"/>
        </w:rPr>
      </w:pPr>
      <w:r>
        <w:rPr>
          <w:sz w:val="27"/>
          <w:szCs w:val="27"/>
          <w:lang w:val="ru-RU"/>
        </w:rPr>
        <w:t xml:space="preserve">     Хаво транспорти Билан боглик булган бир канча бой фирмалар узларининг шахсий авиалинияларини бошлаяптилар. Масалан, Carnival Шимолий Американинг саёхатлар Билан шугулланадган компания транспорт харажатлари ва мижозлар окимини кафолатлаш максадида авиалиния шахсий булади.</w:t>
      </w:r>
    </w:p>
    <w:p w:rsidR="007F4A43" w:rsidRDefault="007F4A43" w:rsidP="007F4A43">
      <w:pPr>
        <w:jc w:val="both"/>
        <w:rPr>
          <w:sz w:val="27"/>
          <w:szCs w:val="27"/>
          <w:lang w:val="ru-RU"/>
        </w:rPr>
      </w:pPr>
      <w:r>
        <w:rPr>
          <w:sz w:val="27"/>
          <w:szCs w:val="27"/>
          <w:lang w:val="ru-RU"/>
        </w:rPr>
        <w:t xml:space="preserve">     Аэропортдаги авиахалокат ва терроризм мехмонхона даромадига таъсир курсатади. Масалан, 1985 йил декабрда Рим ва Вена аэропортларида террористлар ут очиб 20 кишини улдиришганда АКШдан келадиган сайёхлар </w:t>
      </w:r>
      <w:r>
        <w:rPr>
          <w:sz w:val="27"/>
          <w:szCs w:val="27"/>
          <w:lang w:val="ru-RU"/>
        </w:rPr>
        <w:lastRenderedPageBreak/>
        <w:t>окими 60% га камайди. Химоя чораси сифатида Римдаги  Sheraton мехмонхонаси рахбарияти маркетинг стратегиясини узгартирди. Йирик мехмонхоналар, автомобиль арендаси агентлиги ишлари хаво йуллари иши Билан боглик. Бу корхоналарни махаллий туристик ва транспорт агентликлари Билан мустахкам алокаларни олиб боришлари керак.</w:t>
      </w:r>
    </w:p>
    <w:p w:rsidR="007F4A43" w:rsidRDefault="007F4A43" w:rsidP="007F4A43">
      <w:pPr>
        <w:jc w:val="both"/>
        <w:rPr>
          <w:sz w:val="27"/>
          <w:szCs w:val="27"/>
          <w:lang w:val="ru-RU"/>
        </w:rPr>
      </w:pPr>
      <w:r>
        <w:rPr>
          <w:sz w:val="27"/>
          <w:szCs w:val="27"/>
          <w:lang w:val="ru-RU"/>
        </w:rPr>
        <w:t xml:space="preserve">     Маркетинг буйича агентлик. Бу агентлик хам мехмондустлик индустрияси корхоналари воситачилари хисобланади. Улар уз ичига маркетинг Билан шугулланувчи фирмалар, реклама агентликлари, оммавий ахборот воситалари, консалтинг фирмаларини олади. Буларнинг хаммаси уз махсулотлари Билан перспектив бозорга йул очадилар. Бу агентликлар контенгентлиги, хизмат курсатиш сифати ва уларнинг нархи Билан жуда ката фарк килиши мумкин__</w:t>
      </w:r>
      <w:r>
        <w:rPr>
          <w:rFonts w:ascii="Tahoma" w:hAnsi="Tahoma" w:cs="Tahoma"/>
          <w:sz w:val="27"/>
          <w:szCs w:val="27"/>
          <w:lang w:val="ru-RU"/>
        </w:rPr>
        <w:t>Ѐ</w:t>
      </w:r>
      <w:r>
        <w:rPr>
          <w:sz w:val="27"/>
          <w:szCs w:val="27"/>
          <w:lang w:val="ru-RU"/>
        </w:rPr>
        <w:t>ларга  ёрдам биланмурожаат килган корхоналар буни ёдларида тутишлари керак ва агар уларнинг фаолиятларидан коникмаганларида уларнинг хизматидан воз кечишлари мумкин.</w:t>
      </w:r>
    </w:p>
    <w:p w:rsidR="007F4A43" w:rsidRDefault="007F4A43" w:rsidP="007F4A43">
      <w:pPr>
        <w:jc w:val="both"/>
        <w:rPr>
          <w:sz w:val="27"/>
          <w:szCs w:val="27"/>
          <w:lang w:val="ru-RU"/>
        </w:rPr>
      </w:pPr>
      <w:r>
        <w:rPr>
          <w:sz w:val="27"/>
          <w:szCs w:val="27"/>
          <w:lang w:val="ru-RU"/>
        </w:rPr>
        <w:t xml:space="preserve">     Молиявий воситачилар – бу банклар, кредит ва сугурта компаниялари ва бошка организациялар. Улар мехмондустлик индустрияси корхоналарининг шартномаларига хомийлик килувчи ва сугурта килувчи кумита хисобланади. Хакнинг ошиши баъзи бир корхоналарнинг бизнесдан кечишга мажбур килди.</w:t>
      </w:r>
    </w:p>
    <w:p w:rsidR="007F4A43" w:rsidRDefault="007F4A43" w:rsidP="007F4A43">
      <w:pPr>
        <w:jc w:val="both"/>
        <w:rPr>
          <w:sz w:val="27"/>
          <w:szCs w:val="27"/>
          <w:lang w:val="ru-RU"/>
        </w:rPr>
      </w:pPr>
      <w:r>
        <w:rPr>
          <w:sz w:val="27"/>
          <w:szCs w:val="27"/>
          <w:lang w:val="ru-RU"/>
        </w:rPr>
        <w:t xml:space="preserve">     Корхонанинг функцияловчи имкониятлари кредитнинг чегараланишинин фоизли ставкаси кутарилиши Билан тахликага келган пайтда корхоналар молиявий  институтларининг кучлироклари Билан локаларини ривожлантиришлари керак.</w:t>
      </w:r>
    </w:p>
    <w:p w:rsidR="007F4A43" w:rsidRDefault="007F4A43" w:rsidP="007F4A43">
      <w:pPr>
        <w:jc w:val="both"/>
        <w:rPr>
          <w:sz w:val="27"/>
          <w:szCs w:val="27"/>
          <w:lang w:val="ru-RU"/>
        </w:rPr>
      </w:pPr>
      <w:r>
        <w:rPr>
          <w:sz w:val="27"/>
          <w:szCs w:val="27"/>
          <w:lang w:val="ru-RU"/>
        </w:rPr>
        <w:t xml:space="preserve">     </w:t>
      </w:r>
      <w:r>
        <w:rPr>
          <w:b/>
          <w:bCs/>
          <w:sz w:val="27"/>
          <w:szCs w:val="27"/>
          <w:lang w:val="ru-RU"/>
        </w:rPr>
        <w:t>Туристик фирмаларнинг макро мухити.</w:t>
      </w:r>
    </w:p>
    <w:p w:rsidR="007F4A43" w:rsidRDefault="007F4A43" w:rsidP="007F4A43">
      <w:pPr>
        <w:jc w:val="both"/>
        <w:rPr>
          <w:sz w:val="27"/>
          <w:szCs w:val="27"/>
          <w:lang w:val="ru-RU"/>
        </w:rPr>
      </w:pPr>
      <w:r>
        <w:rPr>
          <w:sz w:val="27"/>
          <w:szCs w:val="27"/>
          <w:lang w:val="ru-RU"/>
        </w:rPr>
        <w:t xml:space="preserve">     Фирма узининг махсулот етказиб берувчилари, воситачилар, хакикий ва потенциал мижозлари Билан бирга макро мухитнинг янада кенгрок контекстида харакат килади. Униниг яхши имкониятлар ва тахликали факторларини келтириб чикади. Фирма уз назорати остида булмаган бу кучларни кузатиб бориши керак. Уларга амал килиш керак. Макро мухит шундай факторларнинг 6 тасидан иборат. Уларнинг узаро фирма Билан богликлиги схематик равишда 2 – расмда курсатилган.</w:t>
      </w:r>
    </w:p>
    <w:p w:rsidR="007F4A43" w:rsidRDefault="007F4A43" w:rsidP="007F4A43">
      <w:pPr>
        <w:jc w:val="both"/>
        <w:rPr>
          <w:sz w:val="27"/>
          <w:szCs w:val="27"/>
          <w:lang w:val="ru-RU"/>
        </w:rPr>
      </w:pPr>
    </w:p>
    <w:p w:rsidR="007F4A43" w:rsidRDefault="007F4A43" w:rsidP="007F4A43">
      <w:pPr>
        <w:jc w:val="center"/>
        <w:rPr>
          <w:sz w:val="27"/>
          <w:szCs w:val="27"/>
          <w:lang w:val="ru-RU"/>
        </w:rPr>
      </w:pPr>
      <w:r>
        <w:rPr>
          <w:sz w:val="27"/>
          <w:szCs w:val="27"/>
          <w:lang w:val="ru-RU"/>
        </w:rPr>
        <w:t>7</w:t>
      </w:r>
    </w:p>
    <w:p w:rsidR="007F4A43" w:rsidRDefault="007F4A43" w:rsidP="007F4A43">
      <w:pPr>
        <w:rPr>
          <w:b/>
          <w:bCs/>
          <w:sz w:val="23"/>
          <w:szCs w:val="23"/>
          <w:lang w:val="ru-RU"/>
        </w:rPr>
      </w:pPr>
      <w:r>
        <w:rPr>
          <w:b/>
          <w:bCs/>
          <w:sz w:val="28"/>
          <w:szCs w:val="28"/>
          <w:lang w:val="ru-RU"/>
        </w:rPr>
        <w:t>2 – расм. Фирма макро мухитининг асосий факторлари.</w:t>
      </w:r>
      <w:r>
        <w:rPr>
          <w:sz w:val="23"/>
          <w:szCs w:val="23"/>
          <w:lang w:val="ru-RU"/>
        </w:rPr>
        <w:t xml:space="preserve">   </w:t>
      </w:r>
      <w:r>
        <w:fldChar w:fldCharType="begin" w:fldLock="1"/>
      </w:r>
      <w:r>
        <w:instrText xml:space="preserve">ref </w:instrText>
      </w:r>
      <w:r>
        <w:rPr>
          <w:sz w:val="23"/>
          <w:szCs w:val="23"/>
          <w:lang w:val="ru-RU"/>
        </w:rPr>
        <w:instrText xml:space="preserve"> SHAPE  \* MERGEFORMAT </w:instrText>
      </w:r>
      <w:r>
        <w:fldChar w:fldCharType="separate"/>
      </w:r>
      <w:r>
        <w:rPr>
          <w:noProof/>
          <w:lang w:val="en-US" w:eastAsia="en-US"/>
        </w:rPr>
        <mc:AlternateContent>
          <mc:Choice Requires="wpg">
            <w:drawing>
              <wp:anchor distT="0" distB="0" distL="114300" distR="114300" simplePos="0" relativeHeight="251659264" behindDoc="0" locked="1" layoutInCell="0" allowOverlap="1" wp14:anchorId="7ED656D1" wp14:editId="7FCD9D03">
                <wp:simplePos x="0" y="0"/>
                <wp:positionH relativeFrom="column">
                  <wp:posOffset>0</wp:posOffset>
                </wp:positionH>
                <wp:positionV relativeFrom="paragraph">
                  <wp:posOffset>0</wp:posOffset>
                </wp:positionV>
                <wp:extent cx="9220200" cy="2971800"/>
                <wp:effectExtent l="13335" t="635" r="0" b="0"/>
                <wp:wrapNone/>
                <wp:docPr id="1" name="Группа 1"/>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9220200" cy="2971800"/>
                          <a:chOff x="4765" y="4363"/>
                          <a:chExt cx="7200" cy="2340"/>
                        </a:xfrm>
                      </wpg:grpSpPr>
                      <wps:wsp>
                        <wps:cNvPr id="2" name="AutoShape 3"/>
                        <wps:cNvSpPr>
                          <a:spLocks noChangeAspect="1" noChangeArrowheads="1" noTextEdit="1"/>
                        </wps:cNvSpPr>
                        <wps:spPr bwMode="auto">
                          <a:xfrm>
                            <a:off x="4765" y="4363"/>
                            <a:ext cx="7200" cy="2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4765" y="4453"/>
                            <a:ext cx="1071" cy="54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27"/>
                                  <w:szCs w:val="27"/>
                                  <w:lang w:val="ru-RU"/>
                                </w:rPr>
                              </w:pPr>
                              <w:r>
                                <w:rPr>
                                  <w:sz w:val="27"/>
                                  <w:szCs w:val="27"/>
                                  <w:lang w:val="ru-RU"/>
                                </w:rPr>
                                <w:t>Демографик</w:t>
                              </w:r>
                            </w:p>
                          </w:txbxContent>
                        </wps:txbx>
                        <wps:bodyPr rot="0" vert="horz" wrap="square" lIns="91440" tIns="45720" rIns="91440" bIns="45720" anchor="t" anchorCtr="0" upright="1">
                          <a:noAutofit/>
                        </wps:bodyPr>
                      </wps:wsp>
                      <wps:wsp>
                        <wps:cNvPr id="4" name="Rectangle 5"/>
                        <wps:cNvSpPr>
                          <a:spLocks noChangeArrowheads="1"/>
                        </wps:cNvSpPr>
                        <wps:spPr bwMode="auto">
                          <a:xfrm>
                            <a:off x="6074" y="4453"/>
                            <a:ext cx="1011" cy="54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Иктисодий</w:t>
                              </w:r>
                            </w:p>
                          </w:txbxContent>
                        </wps:txbx>
                        <wps:bodyPr rot="0" vert="horz" wrap="square" lIns="91440" tIns="45720" rIns="91440" bIns="45720" anchor="t" anchorCtr="0" upright="1">
                          <a:noAutofit/>
                        </wps:bodyPr>
                      </wps:wsp>
                      <wps:wsp>
                        <wps:cNvPr id="5" name="Rectangle 6"/>
                        <wps:cNvSpPr>
                          <a:spLocks noChangeArrowheads="1"/>
                        </wps:cNvSpPr>
                        <wps:spPr bwMode="auto">
                          <a:xfrm>
                            <a:off x="9823" y="4453"/>
                            <a:ext cx="1190" cy="54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Технологик</w:t>
                              </w:r>
                            </w:p>
                          </w:txbxContent>
                        </wps:txbx>
                        <wps:bodyPr rot="0" vert="horz" wrap="square" lIns="91440" tIns="45720" rIns="91440" bIns="45720" anchor="t" anchorCtr="0" upright="1">
                          <a:noAutofit/>
                        </wps:bodyPr>
                      </wps:wsp>
                      <wps:wsp>
                        <wps:cNvPr id="6" name="Rectangle 7"/>
                        <wps:cNvSpPr>
                          <a:spLocks noChangeArrowheads="1"/>
                        </wps:cNvSpPr>
                        <wps:spPr bwMode="auto">
                          <a:xfrm>
                            <a:off x="4765" y="5893"/>
                            <a:ext cx="1071" cy="45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Сиёсий</w:t>
                              </w:r>
                            </w:p>
                          </w:txbxContent>
                        </wps:txbx>
                        <wps:bodyPr rot="0" vert="horz" wrap="square" lIns="91440" tIns="45720" rIns="91440" bIns="45720" anchor="t" anchorCtr="0" upright="1">
                          <a:noAutofit/>
                        </wps:bodyPr>
                      </wps:wsp>
                      <wps:wsp>
                        <wps:cNvPr id="7" name="Oval 8"/>
                        <wps:cNvSpPr>
                          <a:spLocks noChangeArrowheads="1"/>
                        </wps:cNvSpPr>
                        <wps:spPr bwMode="auto">
                          <a:xfrm>
                            <a:off x="6431" y="5353"/>
                            <a:ext cx="1190" cy="990"/>
                          </a:xfrm>
                          <a:prstGeom prst="ellipse">
                            <a:avLst/>
                          </a:prstGeom>
                          <a:solidFill>
                            <a:srgbClr val="FFFFFF"/>
                          </a:solidFill>
                          <a:ln w="9525">
                            <a:solidFill>
                              <a:srgbClr val="000000"/>
                            </a:solidFill>
                            <a:round/>
                            <a:headEnd/>
                            <a:tailEnd/>
                          </a:ln>
                        </wps:spPr>
                        <wps:txbx>
                          <w:txbxContent>
                            <w:p w:rsidR="007F4A43" w:rsidRDefault="007F4A43" w:rsidP="007F4A43">
                              <w:pPr>
                                <w:jc w:val="center"/>
                                <w:rPr>
                                  <w:sz w:val="35"/>
                                  <w:szCs w:val="35"/>
                                  <w:lang w:val="ru-RU"/>
                                </w:rPr>
                              </w:pPr>
                              <w:r>
                                <w:rPr>
                                  <w:sz w:val="35"/>
                                  <w:szCs w:val="35"/>
                                  <w:lang w:val="ru-RU"/>
                                </w:rPr>
                                <w:t>Фирма</w:t>
                              </w:r>
                            </w:p>
                          </w:txbxContent>
                        </wps:txbx>
                        <wps:bodyPr rot="0" vert="horz" wrap="square" lIns="91440" tIns="45720" rIns="91440" bIns="45720" anchor="t" anchorCtr="0" upright="1">
                          <a:noAutofit/>
                        </wps:bodyPr>
                      </wps:wsp>
                      <wps:wsp>
                        <wps:cNvPr id="8" name="Rectangle 9"/>
                        <wps:cNvSpPr>
                          <a:spLocks noChangeArrowheads="1"/>
                        </wps:cNvSpPr>
                        <wps:spPr bwMode="auto">
                          <a:xfrm>
                            <a:off x="7919" y="5803"/>
                            <a:ext cx="1308" cy="45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Маданий</w:t>
                              </w:r>
                            </w:p>
                          </w:txbxContent>
                        </wps:txbx>
                        <wps:bodyPr rot="0" vert="horz" wrap="square" lIns="91440" tIns="45720" rIns="91440" bIns="45720" anchor="t" anchorCtr="0" upright="1">
                          <a:noAutofit/>
                        </wps:bodyPr>
                      </wps:wsp>
                      <wps:wsp>
                        <wps:cNvPr id="9" name="AutoShape 10"/>
                        <wps:cNvCnPr/>
                        <wps:spPr bwMode="auto">
                          <a:xfrm>
                            <a:off x="5836" y="4723"/>
                            <a:ext cx="769" cy="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wps:spPr bwMode="auto">
                          <a:xfrm flipV="1">
                            <a:off x="5836" y="5848"/>
                            <a:ext cx="595"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2"/>
                        <wps:cNvCnPr/>
                        <wps:spPr bwMode="auto">
                          <a:xfrm flipH="1" flipV="1">
                            <a:off x="7621" y="5848"/>
                            <a:ext cx="298" cy="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flipH="1">
                            <a:off x="7383" y="4813"/>
                            <a:ext cx="595" cy="6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Rectangle 14"/>
                        <wps:cNvSpPr>
                          <a:spLocks noChangeArrowheads="1"/>
                        </wps:cNvSpPr>
                        <wps:spPr bwMode="auto">
                          <a:xfrm>
                            <a:off x="8454" y="4453"/>
                            <a:ext cx="833" cy="540"/>
                          </a:xfrm>
                          <a:prstGeom prst="rect">
                            <a:avLst/>
                          </a:prstGeom>
                          <a:solidFill>
                            <a:srgbClr val="FFFFFF"/>
                          </a:solidFill>
                          <a:ln w="9525">
                            <a:solidFill>
                              <a:srgbClr val="000000"/>
                            </a:solidFill>
                            <a:miter lim="800000"/>
                            <a:headEnd/>
                            <a:tailEnd/>
                          </a:ln>
                        </wps:spPr>
                        <wps:txbx>
                          <w:txbxContent>
                            <w:p w:rsidR="007F4A43" w:rsidRDefault="007F4A43" w:rsidP="007F4A43">
                              <w:pPr>
                                <w:rPr>
                                  <w:sz w:val="25"/>
                                  <w:szCs w:val="25"/>
                                  <w:lang w:val="ru-RU"/>
                                </w:rPr>
                              </w:pPr>
                              <w:r>
                                <w:rPr>
                                  <w:sz w:val="25"/>
                                  <w:szCs w:val="25"/>
                                  <w:lang w:val="ru-RU"/>
                                </w:rPr>
                                <w:t>Технологик</w:t>
                              </w:r>
                            </w:p>
                          </w:txbxContent>
                        </wps:txbx>
                        <wps:bodyPr rot="0" vert="horz" wrap="square" lIns="91440" tIns="45720" rIns="91440" bIns="45720" anchor="t" anchorCtr="0" upright="1">
                          <a:noAutofit/>
                        </wps:bodyPr>
                      </wps:wsp>
                      <wps:wsp>
                        <wps:cNvPr id="14" name="Rectangle 15"/>
                        <wps:cNvSpPr>
                          <a:spLocks noChangeArrowheads="1"/>
                        </wps:cNvSpPr>
                        <wps:spPr bwMode="auto">
                          <a:xfrm>
                            <a:off x="7264" y="4453"/>
                            <a:ext cx="959" cy="540"/>
                          </a:xfrm>
                          <a:prstGeom prst="rect">
                            <a:avLst/>
                          </a:prstGeom>
                          <a:solidFill>
                            <a:srgbClr val="FFFFFF"/>
                          </a:solidFill>
                          <a:ln w="9525">
                            <a:solidFill>
                              <a:srgbClr val="000000"/>
                            </a:solidFill>
                            <a:miter lim="800000"/>
                            <a:headEnd/>
                            <a:tailEnd/>
                          </a:ln>
                        </wps:spPr>
                        <wps:txbx>
                          <w:txbxContent>
                            <w:p w:rsidR="007F4A43" w:rsidRDefault="007F4A43" w:rsidP="007F4A43">
                              <w:pPr>
                                <w:jc w:val="center"/>
                                <w:rPr>
                                  <w:sz w:val="31"/>
                                  <w:szCs w:val="31"/>
                                  <w:lang w:val="ru-RU"/>
                                </w:rPr>
                              </w:pPr>
                              <w:r>
                                <w:rPr>
                                  <w:sz w:val="31"/>
                                  <w:szCs w:val="31"/>
                                  <w:lang w:val="ru-RU"/>
                                </w:rPr>
                                <w:t>Табиий</w:t>
                              </w:r>
                            </w:p>
                          </w:txbxContent>
                        </wps:txbx>
                        <wps:bodyPr rot="0" vert="horz" wrap="square" lIns="91440" tIns="45720" rIns="91440" bIns="45720" anchor="t" anchorCtr="0" upright="1">
                          <a:noAutofit/>
                        </wps:bodyPr>
                      </wps:wsp>
                      <wps:wsp>
                        <wps:cNvPr id="15" name="Line 16"/>
                        <wps:cNvCnPr/>
                        <wps:spPr bwMode="auto">
                          <a:xfrm flipH="1">
                            <a:off x="7562" y="4993"/>
                            <a:ext cx="107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a:off x="6729" y="4993"/>
                            <a:ext cx="178"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32" style="position:absolute;margin-left:0;margin-top:0;width:726pt;height:234pt;z-index:251659264" coordorigin="4765,4363" coordsize="720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C/oIQYAAActAAAOAAAAZHJzL2Uyb0RvYy54bWzsWv1u2zYQ/3/A3oHQ/671/WHEKVo77gak&#10;a9F2+5+RaFuYJGqkEictBgzYI+xF9gZ7hfaNdkdKsvyVpE3ntpgcIJBEkTze/e54/J1OHl/nGbli&#10;Qqa8GBvWI9MgrIh5khaLsfHzm9kgNIisaJHQjBdsbNwwaTw+/f67k1U5YjZf8ixhgsAghRytyrGx&#10;rKpyNBzKeMlyKh/xkhXQOOcipxXcisUwEXQFo+fZ0DZNf7jiIikFj5mU8HSqG41TNf58zuLqxXwu&#10;WUWysQGyVeq/UP8v8P/w9ISOFoKWyzSuxaCfIEVO0wImbYea0oqSS5HuDJWnseCSz6tHMc+HfD5P&#10;Y6bWAKuxzK3VPBP8slRrWYxWi7JVE6h2S0+fPGz809VLQdIEbGeQguZgovd/ffjjw5/v/4G/v4mF&#10;GlqVixG8+EyUr8uXQi8TLs95/KskBX/FQa3YnU+WtFiwJ7IEvdePnvMrGFO1vmIyfatuYMzh9qB4&#10;v9AzkIvVc57Am/Sy4kqt13OR47ygMHKtrHfTWo9dVySGh5FtmwAJg8TQZkeBFcKNsm+8BBBgPzfw&#10;PYNAs+v4TtN2VvcP1p0dV/Uc0pGeWAlbC4fqAKzKtTnkw8zxeklLpqwsUcu1OezGHE9AB+oVoiTG&#10;yeGtxhCytcIe3dePhOCrJaMJyKns8AY0dpakykLaEp0hcXwJVr7TBnt02VjiFk3SUSlk9YzxnODF&#10;2BAAFWVienUuKxRn/QpavOCzNMuUGbNi4wG8qJ/AtNAV21AA5XXvIjM6C89Cd+Da/tnANafTwZPZ&#10;xB34Myvwps50Mplav+O8ljtapknCCpymiQCWez+T1rFI+24bAyTP0gSHQ5GkWFxMMkGuKESgmfoh&#10;8ED4zmvDTTFUM6xla0mW7ZpP7Wgw88Ng4M5cbxAFZjgwrehp5Jtu5E5nm0s6Twv28CWRFfiWZ3vK&#10;Sh2ht9Zmqt/u2ugoTyuI8Vmajw1wSfhpz0NInhWJMm1F00xfd1SB4q9VARprDA3uqEGqffGCJzcA&#10;WIFhCNwfdiO4WHLx1iAriOxjQ/52SQUzSPZjAT4QWS64N6nUjesBWA0iui0X3RZaxDDU2KgMoi8n&#10;ld4+LkuRLpYwk6UUU3B01HmqIIzyaalAfryBcHGkuOE0ceMVOBZE44wRF/WNUtwWNzaCBAJ0owPe&#10;fGRUcL06wqJTYny2zADCDwZnbyu8rj3+nkHhMAoPeRjGimMDWYWnLaxW1xfXarv1G6P06O3seu4u&#10;er1GUUdAr28GIAHmB3vQa/XobdEbNEbp0dtBL+SWOoVex97WzY+A3ii0IfrvR68V1YlxH3shC+nR&#10;u+fE4e+it3XzI6C3PU94YXQwc3C9zYPZ/zFziHr07kFv0KD3BZy0SOvhRwCu7zqQGWBa6+ykvG3Y&#10;jSD+6mNfQ2VsnYNZlqWlRB6Ajg4chb9Q1gskVH1KO3RiuzXRtdTC8QDR5wqdXAF40e1coXXsI4A2&#10;iKxIgzY0t6OtY4JweE7roy2cWmsGtIevJhBqehLAo+G7pifXjg74nRQvRc063Is38EIH8g/EXABJ&#10;LPTUZB7yBoEPkyEcg0CdBYEIOhBDZSUocjITXhTAfnChqZkD4XSDWXwwN3BrlCTVTQl0diVSxcgA&#10;LzU2cpYAI8WgaoJXem/4OvnMVlEdbk7Tm5qTazg6RcJu8R065uPqcAc4Hg0GYNwFaOvK9wUomcOm&#10;/EtD8dXFhxaqXuiqPGMNVS+CI6AqPwR3bPc9VP8T6v2bhCoWZVTlrRNLbYwINQV7r1iqoPoDQnUv&#10;aAPfrpPUHdDaUb3dW2EP2i9RL/omQdvWJ1WRyVJ79qfhFff6OrQGTlgzWKEecU9o9Z07UJpB2ei2&#10;Y1Sr7s9SE+j3fV18/Vr2/T31L+uYBbDQ9Q6VEEIHhOvrX7r+ZbU7XE8LdGgBwOoOL2AdswQW2P4h&#10;/EZefRDrawiQZ7U7Xo/fLn7bGpjOC7r1r4/MY7t5gedDvoHsQHS4NnAnKvvE4DN94NRmUN8SIdCW&#10;tzQwu6WtewGzA0c/sDV5ugeOQX2Ycvw+TT3O53afGY2QyKqvbRWrVX8ZjJ/zdu8VnbX+fvn0XwAA&#10;AP//AwBQSwMEFAAGAAgAAAAhACVbfB7cAAAABgEAAA8AAABkcnMvZG93bnJldi54bWxMj0FrwkAQ&#10;he9C/8Myhd50E6siaTYi0vYkhapQehuzYxLMzobsmsR/37UXvTx4vOG9b9LVYGrRUesqywriSQSC&#10;OLe64kLBYf8xXoJwHlljbZkUXMnBKnsapZho2/M3dTtfiFDCLkEFpfdNIqXLSzLoJrYhDtnJtgZ9&#10;sG0hdYt9KDe1nEbRQhqsOCyU2NCmpPy8uxgFnz3269f4vdueT5vr737+9bONSamX52H9BsLT4O/H&#10;cMMP6JAFpqO9sHaiVhAe8f96y2bzafBHBbPFMgKZpfIRP/sDAAD//wMAUEsBAi0AFAAGAAgAAAAh&#10;ALaDOJL+AAAA4QEAABMAAAAAAAAAAAAAAAAAAAAAAFtDb250ZW50X1R5cGVzXS54bWxQSwECLQAU&#10;AAYACAAAACEAOP0h/9YAAACUAQAACwAAAAAAAAAAAAAAAAAvAQAAX3JlbHMvLnJlbHNQSwECLQAU&#10;AAYACAAAACEAtLwv6CEGAAAHLQAADgAAAAAAAAAAAAAAAAAuAgAAZHJzL2Uyb0RvYy54bWxQSwEC&#10;LQAUAAYACAAAACEAJVt8HtwAAAAGAQAADwAAAAAAAAAAAAAAAAB7CAAAZHJzL2Rvd25yZXYueG1s&#10;UEsFBgAAAAAEAAQA8wAAAIQJAAAAAA==&#10;" o:allowincell="f">
                <o:lock v:ext="edit" rotation="t" aspectratio="t" position="t"/>
                <v:rect id="AutoShape 3" o:spid="_x0000_s1033" style="position:absolute;left:4765;top:4363;width:720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rect>
                <v:rect id="Rectangle 4" o:spid="_x0000_s1034" style="position:absolute;left:4765;top:4453;width:107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7F4A43" w:rsidRDefault="007F4A43" w:rsidP="007F4A43">
                        <w:pPr>
                          <w:jc w:val="center"/>
                          <w:rPr>
                            <w:sz w:val="27"/>
                            <w:szCs w:val="27"/>
                            <w:lang w:val="ru-RU"/>
                          </w:rPr>
                        </w:pPr>
                        <w:r>
                          <w:rPr>
                            <w:sz w:val="27"/>
                            <w:szCs w:val="27"/>
                            <w:lang w:val="ru-RU"/>
                          </w:rPr>
                          <w:t>Демографик</w:t>
                        </w:r>
                      </w:p>
                    </w:txbxContent>
                  </v:textbox>
                </v:rect>
                <v:rect id="Rectangle 5" o:spid="_x0000_s1035" style="position:absolute;left:6074;top:4453;width:10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7F4A43" w:rsidRDefault="007F4A43" w:rsidP="007F4A43">
                        <w:pPr>
                          <w:jc w:val="center"/>
                          <w:rPr>
                            <w:sz w:val="31"/>
                            <w:szCs w:val="31"/>
                            <w:lang w:val="ru-RU"/>
                          </w:rPr>
                        </w:pPr>
                        <w:r>
                          <w:rPr>
                            <w:sz w:val="31"/>
                            <w:szCs w:val="31"/>
                            <w:lang w:val="ru-RU"/>
                          </w:rPr>
                          <w:t>Иктисодий</w:t>
                        </w:r>
                      </w:p>
                    </w:txbxContent>
                  </v:textbox>
                </v:rect>
                <v:rect id="Rectangle 6" o:spid="_x0000_s1036" style="position:absolute;left:9823;top:4453;width:119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F4A43" w:rsidRDefault="007F4A43" w:rsidP="007F4A43">
                        <w:pPr>
                          <w:jc w:val="center"/>
                          <w:rPr>
                            <w:sz w:val="31"/>
                            <w:szCs w:val="31"/>
                            <w:lang w:val="ru-RU"/>
                          </w:rPr>
                        </w:pPr>
                        <w:r>
                          <w:rPr>
                            <w:sz w:val="31"/>
                            <w:szCs w:val="31"/>
                            <w:lang w:val="ru-RU"/>
                          </w:rPr>
                          <w:t>Технологик</w:t>
                        </w:r>
                      </w:p>
                    </w:txbxContent>
                  </v:textbox>
                </v:rect>
                <v:rect id="Rectangle 7" o:spid="_x0000_s1037" style="position:absolute;left:4765;top:5893;width:1071;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7F4A43" w:rsidRDefault="007F4A43" w:rsidP="007F4A43">
                        <w:pPr>
                          <w:jc w:val="center"/>
                          <w:rPr>
                            <w:sz w:val="31"/>
                            <w:szCs w:val="31"/>
                            <w:lang w:val="ru-RU"/>
                          </w:rPr>
                        </w:pPr>
                        <w:r>
                          <w:rPr>
                            <w:sz w:val="31"/>
                            <w:szCs w:val="31"/>
                            <w:lang w:val="ru-RU"/>
                          </w:rPr>
                          <w:t>Сиёсий</w:t>
                        </w:r>
                      </w:p>
                    </w:txbxContent>
                  </v:textbox>
                </v:rect>
                <v:oval id="Oval 8" o:spid="_x0000_s1038" style="position:absolute;left:6431;top:5353;width:1190;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textbox>
                    <w:txbxContent>
                      <w:p w:rsidR="007F4A43" w:rsidRDefault="007F4A43" w:rsidP="007F4A43">
                        <w:pPr>
                          <w:jc w:val="center"/>
                          <w:rPr>
                            <w:sz w:val="35"/>
                            <w:szCs w:val="35"/>
                            <w:lang w:val="ru-RU"/>
                          </w:rPr>
                        </w:pPr>
                        <w:r>
                          <w:rPr>
                            <w:sz w:val="35"/>
                            <w:szCs w:val="35"/>
                            <w:lang w:val="ru-RU"/>
                          </w:rPr>
                          <w:t>Фирма</w:t>
                        </w:r>
                      </w:p>
                    </w:txbxContent>
                  </v:textbox>
                </v:oval>
                <v:rect id="Rectangle 9" o:spid="_x0000_s1039" style="position:absolute;left:7919;top:5803;width:1308;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7F4A43" w:rsidRDefault="007F4A43" w:rsidP="007F4A43">
                        <w:pPr>
                          <w:jc w:val="center"/>
                          <w:rPr>
                            <w:sz w:val="31"/>
                            <w:szCs w:val="31"/>
                            <w:lang w:val="ru-RU"/>
                          </w:rPr>
                        </w:pPr>
                        <w:r>
                          <w:rPr>
                            <w:sz w:val="31"/>
                            <w:szCs w:val="31"/>
                            <w:lang w:val="ru-RU"/>
                          </w:rPr>
                          <w:t>Маданий</w:t>
                        </w:r>
                      </w:p>
                    </w:txbxContent>
                  </v:textbox>
                </v:rect>
                <v:shapetype id="_x0000_t32" coordsize="21600,21600" o:spt="32" o:oned="t" path="m,l21600,21600e" filled="f">
                  <v:path arrowok="t" fillok="f" o:connecttype="none"/>
                  <o:lock v:ext="edit" shapetype="t"/>
                </v:shapetype>
                <v:shape id="AutoShape 10" o:spid="_x0000_s1040" type="#_x0000_t32" style="position:absolute;left:5836;top:4723;width:769;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1" o:spid="_x0000_s1041" type="#_x0000_t32" style="position:absolute;left:5836;top:5848;width:595;height:2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shape id="AutoShape 12" o:spid="_x0000_s1042" type="#_x0000_t32" style="position:absolute;left:7621;top:5848;width:298;height:1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mCsAAAADbAAAADwAAAGRycy9kb3ducmV2LnhtbERPS2vCQBC+F/wPywi91Y0hiKauIkqh&#10;FC8+Dh6H7HQTzM6G7FTTf98tCN7m43vOcj34Vt2oj01gA9NJBoq4CrZhZ+B8+nibg4qCbLENTAZ+&#10;KcJ6NXpZYmnDnQ90O4pTKYRjiQZqka7UOlY1eYyT0BEn7jv0HiXB3mnb4z2F+1bnWTbTHhtODTV2&#10;tK2puh5/vIHL2e8XebHzrnAnOQh9NXkxM+Z1PGzeQQkN8hQ/3J82zZ/C/y/pAL3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FpgrAAAAA2wAAAA8AAAAAAAAAAAAAAAAA&#10;oQIAAGRycy9kb3ducmV2LnhtbFBLBQYAAAAABAAEAPkAAACOAwAAAAA=&#10;">
                  <v:stroke endarrow="block"/>
                </v:shape>
                <v:line id="Line 13" o:spid="_x0000_s1043" style="position:absolute;flip:x;visibility:visible;mso-wrap-style:square" from="7383,4813" to="7978,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rect id="Rectangle 14" o:spid="_x0000_s1044" style="position:absolute;left:8454;top:4453;width:83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7F4A43" w:rsidRDefault="007F4A43" w:rsidP="007F4A43">
                        <w:pPr>
                          <w:rPr>
                            <w:sz w:val="25"/>
                            <w:szCs w:val="25"/>
                            <w:lang w:val="ru-RU"/>
                          </w:rPr>
                        </w:pPr>
                        <w:r>
                          <w:rPr>
                            <w:sz w:val="25"/>
                            <w:szCs w:val="25"/>
                            <w:lang w:val="ru-RU"/>
                          </w:rPr>
                          <w:t>Технологик</w:t>
                        </w:r>
                      </w:p>
                    </w:txbxContent>
                  </v:textbox>
                </v:rect>
                <v:rect id="Rectangle 15" o:spid="_x0000_s1045" style="position:absolute;left:7264;top:4453;width:9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7F4A43" w:rsidRDefault="007F4A43" w:rsidP="007F4A43">
                        <w:pPr>
                          <w:jc w:val="center"/>
                          <w:rPr>
                            <w:sz w:val="31"/>
                            <w:szCs w:val="31"/>
                            <w:lang w:val="ru-RU"/>
                          </w:rPr>
                        </w:pPr>
                        <w:r>
                          <w:rPr>
                            <w:sz w:val="31"/>
                            <w:szCs w:val="31"/>
                            <w:lang w:val="ru-RU"/>
                          </w:rPr>
                          <w:t>Табиий</w:t>
                        </w:r>
                      </w:p>
                    </w:txbxContent>
                  </v:textbox>
                </v:rect>
                <v:line id="Line 16" o:spid="_x0000_s1046" style="position:absolute;flip:x;visibility:visible;mso-wrap-style:square" from="7562,4993" to="8633,5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7" o:spid="_x0000_s1047" style="position:absolute;visibility:visible;mso-wrap-style:square" from="6729,4993" to="6907,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w10:anchorlock/>
              </v:group>
            </w:pict>
          </mc:Fallback>
        </mc:AlternateContent>
      </w:r>
      <w:r>
        <w:fldChar w:fldCharType="end"/>
      </w:r>
      <w:r>
        <w:rPr>
          <w:b/>
          <w:bCs/>
          <w:sz w:val="23"/>
          <w:szCs w:val="23"/>
          <w:lang w:val="ru-RU"/>
        </w:rPr>
        <w:t xml:space="preserve">  </w:t>
      </w:r>
    </w:p>
    <w:p w:rsidR="007F4A43" w:rsidRDefault="007F4A43" w:rsidP="007F4A43">
      <w:pPr>
        <w:rPr>
          <w:b/>
          <w:bCs/>
          <w:sz w:val="23"/>
          <w:szCs w:val="23"/>
          <w:lang w:val="ru-RU"/>
        </w:rPr>
      </w:pPr>
    </w:p>
    <w:p w:rsidR="007F4A43" w:rsidRDefault="007F4A43" w:rsidP="007F4A43">
      <w:pPr>
        <w:rPr>
          <w:b/>
          <w:bCs/>
          <w:sz w:val="23"/>
          <w:szCs w:val="23"/>
          <w:lang w:val="ru-RU"/>
        </w:rPr>
      </w:pPr>
    </w:p>
    <w:p w:rsidR="007F4A43" w:rsidRDefault="007F4A43" w:rsidP="007F4A43">
      <w:pPr>
        <w:rPr>
          <w:b/>
          <w:bCs/>
          <w:sz w:val="23"/>
          <w:szCs w:val="23"/>
          <w:lang w:val="ru-RU"/>
        </w:rPr>
      </w:pPr>
    </w:p>
    <w:p w:rsidR="007F4A43" w:rsidRDefault="007F4A43" w:rsidP="007F4A43">
      <w:pPr>
        <w:rPr>
          <w:b/>
          <w:bCs/>
          <w:sz w:val="27"/>
          <w:szCs w:val="27"/>
          <w:lang w:val="ru-RU"/>
        </w:rPr>
      </w:pPr>
      <w:r>
        <w:rPr>
          <w:b/>
          <w:bCs/>
          <w:sz w:val="23"/>
          <w:szCs w:val="23"/>
          <w:lang w:val="ru-RU"/>
        </w:rPr>
        <w:t xml:space="preserve">    ХУЛОСА</w:t>
      </w:r>
    </w:p>
    <w:p w:rsidR="007F4A43" w:rsidRDefault="007F4A43" w:rsidP="007F4A43">
      <w:pPr>
        <w:jc w:val="both"/>
        <w:rPr>
          <w:sz w:val="27"/>
          <w:szCs w:val="27"/>
          <w:lang w:val="ru-RU"/>
        </w:rPr>
      </w:pPr>
      <w:r>
        <w:rPr>
          <w:sz w:val="27"/>
          <w:szCs w:val="27"/>
          <w:lang w:val="ru-RU"/>
        </w:rPr>
        <w:t xml:space="preserve">     Халкоро бозорнинг ривожланиши уларни урганиш, хисобга олиш зарур булган бир катор факторлрга боглик.</w:t>
      </w:r>
    </w:p>
    <w:p w:rsidR="007F4A43" w:rsidRDefault="007F4A43" w:rsidP="007F4A43">
      <w:pPr>
        <w:jc w:val="both"/>
        <w:rPr>
          <w:sz w:val="27"/>
          <w:szCs w:val="27"/>
          <w:lang w:val="ru-RU"/>
        </w:rPr>
      </w:pPr>
      <w:r>
        <w:rPr>
          <w:sz w:val="27"/>
          <w:szCs w:val="27"/>
          <w:lang w:val="ru-RU"/>
        </w:rPr>
        <w:t xml:space="preserve">     Туристик фирмаларнинг маркетинг мухити ташки факторлар ва кучлардан иборат. Улар мижозлар Билан буладиган муваффакичтли савдо операцияларини ривожлантириш ва куллаб – кувватлашга таъсир килади.У уз ичига макро ва </w:t>
      </w:r>
      <w:r>
        <w:rPr>
          <w:sz w:val="27"/>
          <w:szCs w:val="27"/>
          <w:lang w:val="ru-RU"/>
        </w:rPr>
        <w:lastRenderedPageBreak/>
        <w:t>микро мухитни олади. Фирманинг микро мухитига мижозларга хизмат курсата олишига таъсир килувчи кучлар: фирманинг узи, воситачилар, мижозлар ва кенг омма. Макро мухитга янада кенгрок ижтимоий кучлар киради. Улар микро мухитга таъсир килувчи: демографик, иктисодий, ракибий ва маданий кучлар.</w:t>
      </w:r>
    </w:p>
    <w:p w:rsidR="007F4A43" w:rsidRDefault="007F4A43" w:rsidP="007F4A43">
      <w:pPr>
        <w:jc w:val="both"/>
        <w:rPr>
          <w:b/>
          <w:bCs/>
          <w:sz w:val="27"/>
          <w:szCs w:val="27"/>
          <w:lang w:val="ru-RU"/>
        </w:rPr>
      </w:pPr>
      <w:r>
        <w:rPr>
          <w:b/>
          <w:bCs/>
          <w:sz w:val="27"/>
          <w:szCs w:val="27"/>
          <w:lang w:val="ru-RU"/>
        </w:rPr>
        <w:t xml:space="preserve">  </w:t>
      </w:r>
    </w:p>
    <w:p w:rsidR="007F4A43" w:rsidRDefault="007F4A43" w:rsidP="007F4A43">
      <w:pPr>
        <w:jc w:val="both"/>
        <w:rPr>
          <w:b/>
          <w:bCs/>
          <w:sz w:val="27"/>
          <w:szCs w:val="27"/>
          <w:lang w:val="ru-RU"/>
        </w:rPr>
      </w:pPr>
    </w:p>
    <w:p w:rsidR="007F4A43" w:rsidRDefault="007F4A43" w:rsidP="007F4A43">
      <w:pPr>
        <w:jc w:val="both"/>
        <w:rPr>
          <w:b/>
          <w:bCs/>
          <w:sz w:val="27"/>
          <w:szCs w:val="27"/>
          <w:lang w:val="ru-RU"/>
        </w:rPr>
      </w:pPr>
      <w:r>
        <w:rPr>
          <w:b/>
          <w:bCs/>
          <w:sz w:val="27"/>
          <w:szCs w:val="27"/>
          <w:lang w:val="ru-RU"/>
        </w:rPr>
        <w:t xml:space="preserve">   ТАЯНЧ СУЗЛАР</w:t>
      </w:r>
    </w:p>
    <w:p w:rsidR="007F4A43" w:rsidRDefault="007F4A43" w:rsidP="007F4A43">
      <w:pPr>
        <w:jc w:val="both"/>
        <w:rPr>
          <w:sz w:val="27"/>
          <w:szCs w:val="27"/>
          <w:lang w:val="ru-RU"/>
        </w:rPr>
      </w:pPr>
      <w:r>
        <w:rPr>
          <w:sz w:val="27"/>
          <w:szCs w:val="27"/>
          <w:lang w:val="ru-RU"/>
        </w:rPr>
        <w:t xml:space="preserve">     Мехмондустлик индустрияси, маркетинг, маркетинг микс, туризм ва саёхат, маркетинг концепцияси.</w:t>
      </w:r>
    </w:p>
    <w:p w:rsidR="007F4A43" w:rsidRDefault="007F4A43" w:rsidP="007F4A43">
      <w:pPr>
        <w:jc w:val="both"/>
        <w:rPr>
          <w:b/>
          <w:bCs/>
          <w:sz w:val="27"/>
          <w:szCs w:val="27"/>
          <w:lang w:val="ru-RU"/>
        </w:rPr>
      </w:pPr>
      <w:r>
        <w:rPr>
          <w:b/>
          <w:bCs/>
          <w:sz w:val="27"/>
          <w:szCs w:val="27"/>
          <w:lang w:val="ru-RU"/>
        </w:rPr>
        <w:t xml:space="preserve">    </w:t>
      </w:r>
    </w:p>
    <w:p w:rsidR="007F4A43" w:rsidRDefault="007F4A43" w:rsidP="007F4A43">
      <w:pPr>
        <w:jc w:val="both"/>
        <w:rPr>
          <w:b/>
          <w:bCs/>
          <w:sz w:val="27"/>
          <w:szCs w:val="27"/>
          <w:lang w:val="ru-RU"/>
        </w:rPr>
      </w:pPr>
      <w:r>
        <w:rPr>
          <w:b/>
          <w:bCs/>
          <w:sz w:val="27"/>
          <w:szCs w:val="27"/>
          <w:lang w:val="ru-RU"/>
        </w:rPr>
        <w:t xml:space="preserve"> НАЗОРАТ САВОЛЛАРИ</w:t>
      </w:r>
    </w:p>
    <w:p w:rsidR="007F4A43" w:rsidRDefault="007F4A43" w:rsidP="007F4A43">
      <w:pPr>
        <w:numPr>
          <w:ilvl w:val="0"/>
          <w:numId w:val="2"/>
        </w:numPr>
        <w:jc w:val="both"/>
        <w:rPr>
          <w:sz w:val="27"/>
          <w:szCs w:val="27"/>
          <w:lang w:val="ru-RU"/>
        </w:rPr>
      </w:pPr>
      <w:r>
        <w:rPr>
          <w:sz w:val="27"/>
          <w:szCs w:val="27"/>
          <w:lang w:val="ru-RU"/>
        </w:rPr>
        <w:t>Маркетинг деганда нимани тушунисиз?</w:t>
      </w:r>
    </w:p>
    <w:p w:rsidR="007F4A43" w:rsidRDefault="007F4A43" w:rsidP="007F4A43">
      <w:pPr>
        <w:numPr>
          <w:ilvl w:val="0"/>
          <w:numId w:val="2"/>
        </w:numPr>
        <w:tabs>
          <w:tab w:val="left" w:pos="5040"/>
        </w:tabs>
        <w:jc w:val="both"/>
        <w:rPr>
          <w:b/>
          <w:bCs/>
          <w:sz w:val="27"/>
          <w:szCs w:val="27"/>
          <w:lang w:val="ru-RU"/>
        </w:rPr>
      </w:pPr>
      <w:r>
        <w:rPr>
          <w:sz w:val="27"/>
          <w:szCs w:val="27"/>
          <w:lang w:val="ru-RU"/>
        </w:rPr>
        <w:t>Туризм сохасида маркетингнинг максади нима?</w:t>
      </w:r>
    </w:p>
    <w:p w:rsidR="007F4A43" w:rsidRDefault="007F4A43" w:rsidP="007F4A43">
      <w:pPr>
        <w:tabs>
          <w:tab w:val="left" w:pos="5040"/>
        </w:tabs>
        <w:jc w:val="both"/>
        <w:rPr>
          <w:b/>
          <w:bCs/>
          <w:sz w:val="27"/>
          <w:szCs w:val="27"/>
          <w:lang w:val="ru-RU"/>
        </w:rPr>
      </w:pPr>
      <w:r>
        <w:rPr>
          <w:b/>
          <w:bCs/>
          <w:sz w:val="27"/>
          <w:szCs w:val="27"/>
          <w:lang w:val="ru-RU"/>
        </w:rPr>
        <w:t xml:space="preserve">   </w:t>
      </w:r>
    </w:p>
    <w:p w:rsidR="007F4A43" w:rsidRDefault="007F4A43" w:rsidP="007F4A43">
      <w:pPr>
        <w:tabs>
          <w:tab w:val="left" w:pos="5040"/>
        </w:tabs>
        <w:jc w:val="both"/>
        <w:rPr>
          <w:b/>
          <w:bCs/>
          <w:sz w:val="27"/>
          <w:szCs w:val="27"/>
          <w:lang w:val="ru-RU"/>
        </w:rPr>
      </w:pPr>
    </w:p>
    <w:p w:rsidR="007F4A43" w:rsidRDefault="007F4A43" w:rsidP="007F4A43">
      <w:pPr>
        <w:tabs>
          <w:tab w:val="left" w:pos="5040"/>
        </w:tabs>
        <w:jc w:val="both"/>
        <w:rPr>
          <w:b/>
          <w:bCs/>
          <w:sz w:val="27"/>
          <w:szCs w:val="27"/>
          <w:lang w:val="ru-RU"/>
        </w:rPr>
      </w:pPr>
      <w:r>
        <w:rPr>
          <w:b/>
          <w:bCs/>
          <w:sz w:val="27"/>
          <w:szCs w:val="27"/>
          <w:lang w:val="ru-RU"/>
        </w:rPr>
        <w:t xml:space="preserve">  ФОЙДАЛАНИЛГАН АДАБИЁТЛАР РУЙХАТИ</w:t>
      </w:r>
    </w:p>
    <w:p w:rsidR="007F4A43" w:rsidRDefault="007F4A43" w:rsidP="007F4A43">
      <w:pPr>
        <w:tabs>
          <w:tab w:val="left" w:pos="5040"/>
        </w:tabs>
        <w:jc w:val="both"/>
        <w:rPr>
          <w:sz w:val="27"/>
          <w:szCs w:val="27"/>
          <w:lang w:val="ru-RU"/>
        </w:rPr>
      </w:pPr>
      <w:r>
        <w:rPr>
          <w:sz w:val="27"/>
          <w:szCs w:val="27"/>
          <w:lang w:val="ru-RU"/>
        </w:rPr>
        <w:t xml:space="preserve">     Асосий адабиётлар.</w:t>
      </w:r>
    </w:p>
    <w:p w:rsidR="007F4A43" w:rsidRDefault="007F4A43" w:rsidP="007F4A43">
      <w:pPr>
        <w:numPr>
          <w:ilvl w:val="0"/>
          <w:numId w:val="3"/>
        </w:numPr>
        <w:tabs>
          <w:tab w:val="left" w:pos="5040"/>
        </w:tabs>
        <w:jc w:val="both"/>
        <w:rPr>
          <w:sz w:val="27"/>
          <w:szCs w:val="27"/>
          <w:lang w:val="ru-RU"/>
        </w:rPr>
      </w:pPr>
      <w:r>
        <w:rPr>
          <w:sz w:val="27"/>
          <w:szCs w:val="27"/>
          <w:lang w:val="ru-RU"/>
        </w:rPr>
        <w:t xml:space="preserve">Исмаев Д.К. Основы стратегии планирования и маркетинга в </w:t>
      </w:r>
    </w:p>
    <w:p w:rsidR="007F4A43" w:rsidRDefault="007F4A43" w:rsidP="007F4A43">
      <w:pPr>
        <w:tabs>
          <w:tab w:val="left" w:pos="5040"/>
        </w:tabs>
        <w:jc w:val="both"/>
        <w:rPr>
          <w:sz w:val="27"/>
          <w:szCs w:val="27"/>
          <w:lang w:val="ru-RU"/>
        </w:rPr>
      </w:pPr>
      <w:r>
        <w:rPr>
          <w:sz w:val="27"/>
          <w:szCs w:val="27"/>
          <w:lang w:val="ru-RU"/>
        </w:rPr>
        <w:t xml:space="preserve">             иностранном туризме. М: Финансы и статистика.1998</w:t>
      </w:r>
    </w:p>
    <w:p w:rsidR="007F4A43" w:rsidRDefault="007F4A43" w:rsidP="007F4A43">
      <w:pPr>
        <w:numPr>
          <w:ilvl w:val="0"/>
          <w:numId w:val="3"/>
        </w:numPr>
        <w:tabs>
          <w:tab w:val="left" w:pos="5040"/>
        </w:tabs>
        <w:jc w:val="both"/>
        <w:rPr>
          <w:sz w:val="27"/>
          <w:szCs w:val="27"/>
          <w:lang w:val="ru-RU"/>
        </w:rPr>
      </w:pPr>
      <w:r>
        <w:rPr>
          <w:sz w:val="27"/>
          <w:szCs w:val="27"/>
          <w:lang w:val="ru-RU"/>
        </w:rPr>
        <w:t>Комилова Ф.К. Халкаро туризм бозори. Укув кулланма. ТДИУ 2001й.</w:t>
      </w:r>
    </w:p>
    <w:p w:rsidR="007F4A43" w:rsidRDefault="007F4A43" w:rsidP="007F4A43">
      <w:pPr>
        <w:tabs>
          <w:tab w:val="left" w:pos="5040"/>
        </w:tabs>
        <w:jc w:val="both"/>
        <w:rPr>
          <w:sz w:val="27"/>
          <w:szCs w:val="27"/>
          <w:lang w:val="ru-RU"/>
        </w:rPr>
      </w:pPr>
    </w:p>
    <w:p w:rsidR="007F4A43" w:rsidRDefault="007F4A43" w:rsidP="007F4A43">
      <w:pPr>
        <w:tabs>
          <w:tab w:val="left" w:pos="5040"/>
        </w:tabs>
        <w:jc w:val="center"/>
        <w:rPr>
          <w:sz w:val="27"/>
          <w:szCs w:val="27"/>
          <w:lang w:val="ru-RU"/>
        </w:rPr>
      </w:pPr>
      <w:r>
        <w:rPr>
          <w:sz w:val="27"/>
          <w:szCs w:val="27"/>
          <w:lang w:val="ru-RU"/>
        </w:rPr>
        <w:t>8</w:t>
      </w:r>
    </w:p>
    <w:p w:rsidR="007F4A43" w:rsidRDefault="007F4A43" w:rsidP="007F4A43">
      <w:pPr>
        <w:tabs>
          <w:tab w:val="left" w:pos="5040"/>
        </w:tabs>
        <w:jc w:val="both"/>
        <w:rPr>
          <w:sz w:val="27"/>
          <w:szCs w:val="27"/>
          <w:lang w:val="ru-RU"/>
        </w:rPr>
      </w:pPr>
    </w:p>
    <w:p w:rsidR="007F4A43" w:rsidRDefault="007F4A43" w:rsidP="007F4A43">
      <w:pPr>
        <w:numPr>
          <w:ilvl w:val="0"/>
          <w:numId w:val="3"/>
        </w:numPr>
        <w:tabs>
          <w:tab w:val="left" w:pos="5040"/>
        </w:tabs>
        <w:jc w:val="both"/>
        <w:rPr>
          <w:sz w:val="27"/>
          <w:szCs w:val="27"/>
          <w:lang w:val="ru-RU"/>
        </w:rPr>
      </w:pPr>
      <w:r>
        <w:rPr>
          <w:sz w:val="27"/>
          <w:szCs w:val="27"/>
          <w:lang w:val="ru-RU"/>
        </w:rPr>
        <w:t>Комилова Ф.К. Туризм маркетинги. Укув кулланма. Т: Узинкомцентр.2003</w:t>
      </w:r>
    </w:p>
    <w:p w:rsidR="007F4A43" w:rsidRDefault="007F4A43" w:rsidP="007F4A43">
      <w:pPr>
        <w:numPr>
          <w:ilvl w:val="0"/>
          <w:numId w:val="3"/>
        </w:numPr>
        <w:tabs>
          <w:tab w:val="left" w:pos="5040"/>
        </w:tabs>
        <w:jc w:val="both"/>
        <w:rPr>
          <w:sz w:val="27"/>
          <w:szCs w:val="27"/>
          <w:lang w:val="ru-RU"/>
        </w:rPr>
      </w:pPr>
      <w:r>
        <w:rPr>
          <w:sz w:val="27"/>
          <w:szCs w:val="27"/>
          <w:lang w:val="ru-RU"/>
        </w:rPr>
        <w:t>Комилова Ф.К. Нурмухамедова М. Мехмонхона ва ресторан хужалиги маркетинги. Т. ТДИУ 2003.</w:t>
      </w:r>
    </w:p>
    <w:p w:rsidR="007F4A43" w:rsidRDefault="007F4A43" w:rsidP="007F4A43">
      <w:pPr>
        <w:numPr>
          <w:ilvl w:val="0"/>
          <w:numId w:val="3"/>
        </w:numPr>
        <w:tabs>
          <w:tab w:val="left" w:pos="5040"/>
        </w:tabs>
        <w:jc w:val="both"/>
        <w:rPr>
          <w:sz w:val="27"/>
          <w:szCs w:val="27"/>
          <w:lang w:val="ru-RU"/>
        </w:rPr>
      </w:pPr>
      <w:r>
        <w:rPr>
          <w:sz w:val="27"/>
          <w:szCs w:val="27"/>
          <w:lang w:val="ru-RU"/>
        </w:rPr>
        <w:t>Учебник Туризм и гостинечное хозяйство Из ЭКМОС. 2000.</w:t>
      </w:r>
    </w:p>
    <w:p w:rsidR="007F4A43" w:rsidRDefault="007F4A43" w:rsidP="007F4A43">
      <w:pPr>
        <w:numPr>
          <w:ilvl w:val="0"/>
          <w:numId w:val="3"/>
        </w:numPr>
        <w:tabs>
          <w:tab w:val="left" w:pos="5040"/>
        </w:tabs>
        <w:jc w:val="both"/>
        <w:rPr>
          <w:sz w:val="27"/>
          <w:szCs w:val="27"/>
          <w:lang w:val="ru-RU"/>
        </w:rPr>
      </w:pPr>
      <w:r>
        <w:rPr>
          <w:sz w:val="27"/>
          <w:szCs w:val="27"/>
          <w:lang w:val="ru-RU"/>
        </w:rPr>
        <w:t>В.А.Квартальнов Иностранный туризм М.Финансы и статистика 1999.</w:t>
      </w:r>
    </w:p>
    <w:p w:rsidR="007F4A43" w:rsidRDefault="007F4A43" w:rsidP="007F4A43">
      <w:pPr>
        <w:numPr>
          <w:ilvl w:val="0"/>
          <w:numId w:val="3"/>
        </w:numPr>
        <w:tabs>
          <w:tab w:val="left" w:pos="5040"/>
        </w:tabs>
        <w:jc w:val="both"/>
        <w:rPr>
          <w:sz w:val="27"/>
          <w:szCs w:val="27"/>
          <w:lang w:val="ru-RU"/>
        </w:rPr>
      </w:pPr>
      <w:r>
        <w:rPr>
          <w:sz w:val="27"/>
          <w:szCs w:val="27"/>
          <w:lang w:val="ru-RU"/>
        </w:rPr>
        <w:t>М.Б.Биржаков Введение в туризм Москва – С.Петербург. Изд.Невский фонд. Торговый дом “Герда” 2000.</w:t>
      </w:r>
    </w:p>
    <w:p w:rsidR="007F4A43" w:rsidRDefault="007F4A43" w:rsidP="007F4A43">
      <w:pPr>
        <w:numPr>
          <w:ilvl w:val="0"/>
          <w:numId w:val="3"/>
        </w:numPr>
        <w:tabs>
          <w:tab w:val="left" w:pos="5040"/>
        </w:tabs>
        <w:jc w:val="both"/>
        <w:rPr>
          <w:sz w:val="27"/>
          <w:szCs w:val="27"/>
          <w:lang w:val="ru-RU"/>
        </w:rPr>
      </w:pPr>
      <w:r>
        <w:rPr>
          <w:sz w:val="27"/>
          <w:szCs w:val="27"/>
          <w:lang w:val="ru-RU"/>
        </w:rPr>
        <w:t>И.Т.Балабанов. А.И.Балабанов. Экономика туризма М. Финансы и статистика 2000.</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golian Baiti">
    <w:panose1 w:val="03000500000000000000"/>
    <w:charset w:val="00"/>
    <w:family w:val="script"/>
    <w:pitch w:val="variable"/>
    <w:sig w:usb0="80000023" w:usb1="00000000" w:usb2="0002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511BC"/>
    <w:multiLevelType w:val="multilevel"/>
    <w:tmpl w:val="954E5A2A"/>
    <w:lvl w:ilvl="0">
      <w:start w:val="1"/>
      <w:numFmt w:val="decimal"/>
      <w:lvlText w:val="%1."/>
      <w:lvlJc w:val="left"/>
      <w:pPr>
        <w:tabs>
          <w:tab w:val="num" w:pos="840"/>
        </w:tabs>
        <w:ind w:left="840" w:hanging="390"/>
      </w:pPr>
      <w:rPr>
        <w:rFonts w:hint="default"/>
      </w:rPr>
    </w:lvl>
    <w:lvl w:ilvl="1">
      <w:start w:val="1"/>
      <w:numFmt w:val="lowerLetter"/>
      <w:lvlText w:val="%2."/>
      <w:lvlJc w:val="left"/>
      <w:pPr>
        <w:tabs>
          <w:tab w:val="num" w:pos="1530"/>
        </w:tabs>
        <w:ind w:left="1530" w:hanging="360"/>
      </w:p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
    <w:nsid w:val="57496324"/>
    <w:multiLevelType w:val="multilevel"/>
    <w:tmpl w:val="ECD0975C"/>
    <w:lvl w:ilvl="0">
      <w:start w:val="1"/>
      <w:numFmt w:val="decimal"/>
      <w:lvlText w:val="%1."/>
      <w:lvlJc w:val="left"/>
      <w:pPr>
        <w:tabs>
          <w:tab w:val="num" w:pos="810"/>
        </w:tabs>
        <w:ind w:left="810" w:hanging="360"/>
      </w:pPr>
      <w:rPr>
        <w:rFonts w:hint="default"/>
      </w:rPr>
    </w:lvl>
    <w:lvl w:ilvl="1">
      <w:start w:val="1"/>
      <w:numFmt w:val="decimal"/>
      <w:isLgl/>
      <w:lvlText w:val="%1.%2."/>
      <w:lvlJc w:val="left"/>
      <w:pPr>
        <w:tabs>
          <w:tab w:val="num" w:pos="1170"/>
        </w:tabs>
        <w:ind w:left="1170" w:hanging="720"/>
      </w:pPr>
      <w:rPr>
        <w:rFonts w:hint="default"/>
      </w:rPr>
    </w:lvl>
    <w:lvl w:ilvl="2">
      <w:start w:val="1"/>
      <w:numFmt w:val="decimal"/>
      <w:isLgl/>
      <w:lvlText w:val="%1.%2.%3."/>
      <w:lvlJc w:val="left"/>
      <w:pPr>
        <w:tabs>
          <w:tab w:val="num" w:pos="1530"/>
        </w:tabs>
        <w:ind w:left="1530" w:hanging="1080"/>
      </w:pPr>
      <w:rPr>
        <w:rFonts w:hint="default"/>
      </w:rPr>
    </w:lvl>
    <w:lvl w:ilvl="3">
      <w:start w:val="1"/>
      <w:numFmt w:val="decimal"/>
      <w:isLgl/>
      <w:lvlText w:val="%1.%2.%3.%4."/>
      <w:lvlJc w:val="left"/>
      <w:pPr>
        <w:tabs>
          <w:tab w:val="num" w:pos="1530"/>
        </w:tabs>
        <w:ind w:left="1530" w:hanging="1080"/>
      </w:pPr>
      <w:rPr>
        <w:rFonts w:hint="default"/>
      </w:rPr>
    </w:lvl>
    <w:lvl w:ilvl="4">
      <w:start w:val="1"/>
      <w:numFmt w:val="decimal"/>
      <w:isLgl/>
      <w:lvlText w:val="%1.%2.%3.%4.%5."/>
      <w:lvlJc w:val="left"/>
      <w:pPr>
        <w:tabs>
          <w:tab w:val="num" w:pos="1890"/>
        </w:tabs>
        <w:ind w:left="1890" w:hanging="1440"/>
      </w:pPr>
      <w:rPr>
        <w:rFonts w:hint="default"/>
      </w:rPr>
    </w:lvl>
    <w:lvl w:ilvl="5">
      <w:start w:val="1"/>
      <w:numFmt w:val="decimal"/>
      <w:isLgl/>
      <w:lvlText w:val="%1.%2.%3.%4.%5.%6."/>
      <w:lvlJc w:val="left"/>
      <w:pPr>
        <w:tabs>
          <w:tab w:val="num" w:pos="2250"/>
        </w:tabs>
        <w:ind w:left="2250" w:hanging="1800"/>
      </w:pPr>
      <w:rPr>
        <w:rFonts w:hint="default"/>
      </w:rPr>
    </w:lvl>
    <w:lvl w:ilvl="6">
      <w:start w:val="1"/>
      <w:numFmt w:val="decimal"/>
      <w:isLgl/>
      <w:lvlText w:val="%1.%2.%3.%4.%5.%6.%7."/>
      <w:lvlJc w:val="left"/>
      <w:pPr>
        <w:tabs>
          <w:tab w:val="num" w:pos="2610"/>
        </w:tabs>
        <w:ind w:left="2610" w:hanging="2160"/>
      </w:pPr>
      <w:rPr>
        <w:rFonts w:hint="default"/>
      </w:rPr>
    </w:lvl>
    <w:lvl w:ilvl="7">
      <w:start w:val="1"/>
      <w:numFmt w:val="decimal"/>
      <w:isLgl/>
      <w:lvlText w:val="%1.%2.%3.%4.%5.%6.%7.%8."/>
      <w:lvlJc w:val="left"/>
      <w:pPr>
        <w:tabs>
          <w:tab w:val="num" w:pos="2610"/>
        </w:tabs>
        <w:ind w:left="2610" w:hanging="2160"/>
      </w:pPr>
      <w:rPr>
        <w:rFonts w:hint="default"/>
      </w:rPr>
    </w:lvl>
    <w:lvl w:ilvl="8">
      <w:start w:val="1"/>
      <w:numFmt w:val="decimal"/>
      <w:isLgl/>
      <w:lvlText w:val="%1.%2.%3.%4.%5.%6.%7.%8.%9."/>
      <w:lvlJc w:val="left"/>
      <w:pPr>
        <w:tabs>
          <w:tab w:val="num" w:pos="2970"/>
        </w:tabs>
        <w:ind w:left="2970" w:hanging="2520"/>
      </w:pPr>
      <w:rPr>
        <w:rFonts w:hint="default"/>
      </w:rPr>
    </w:lvl>
  </w:abstractNum>
  <w:abstractNum w:abstractNumId="2">
    <w:nsid w:val="58062019"/>
    <w:multiLevelType w:val="multilevel"/>
    <w:tmpl w:val="353C9B18"/>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2250"/>
        </w:tabs>
        <w:ind w:left="2250" w:hanging="720"/>
      </w:pPr>
      <w:rPr>
        <w:rFonts w:hint="default"/>
      </w:rPr>
    </w:lvl>
    <w:lvl w:ilvl="2">
      <w:start w:val="1"/>
      <w:numFmt w:val="decimal"/>
      <w:lvlText w:val="%1.%2.%3."/>
      <w:lvlJc w:val="left"/>
      <w:pPr>
        <w:tabs>
          <w:tab w:val="num" w:pos="4140"/>
        </w:tabs>
        <w:ind w:left="4140" w:hanging="1080"/>
      </w:pPr>
      <w:rPr>
        <w:rFonts w:hint="default"/>
      </w:rPr>
    </w:lvl>
    <w:lvl w:ilvl="3">
      <w:start w:val="1"/>
      <w:numFmt w:val="decimal"/>
      <w:lvlText w:val="%1.%2.%3.%4."/>
      <w:lvlJc w:val="left"/>
      <w:pPr>
        <w:tabs>
          <w:tab w:val="num" w:pos="5670"/>
        </w:tabs>
        <w:ind w:left="5670" w:hanging="1080"/>
      </w:pPr>
      <w:rPr>
        <w:rFonts w:hint="default"/>
      </w:rPr>
    </w:lvl>
    <w:lvl w:ilvl="4">
      <w:start w:val="1"/>
      <w:numFmt w:val="decimal"/>
      <w:lvlText w:val="%1.%2.%3.%4.%5."/>
      <w:lvlJc w:val="left"/>
      <w:pPr>
        <w:tabs>
          <w:tab w:val="num" w:pos="7560"/>
        </w:tabs>
        <w:ind w:left="7560" w:hanging="1440"/>
      </w:pPr>
      <w:rPr>
        <w:rFonts w:hint="default"/>
      </w:rPr>
    </w:lvl>
    <w:lvl w:ilvl="5">
      <w:start w:val="1"/>
      <w:numFmt w:val="decimal"/>
      <w:lvlText w:val="%1.%2.%3.%4.%5.%6."/>
      <w:lvlJc w:val="left"/>
      <w:pPr>
        <w:tabs>
          <w:tab w:val="num" w:pos="9450"/>
        </w:tabs>
        <w:ind w:left="9450" w:hanging="1800"/>
      </w:pPr>
      <w:rPr>
        <w:rFonts w:hint="default"/>
      </w:rPr>
    </w:lvl>
    <w:lvl w:ilvl="6">
      <w:start w:val="1"/>
      <w:numFmt w:val="decimal"/>
      <w:lvlText w:val="%1.%2.%3.%4.%5.%6.%7."/>
      <w:lvlJc w:val="left"/>
      <w:pPr>
        <w:tabs>
          <w:tab w:val="num" w:pos="11340"/>
        </w:tabs>
        <w:ind w:left="11340" w:hanging="2160"/>
      </w:pPr>
      <w:rPr>
        <w:rFonts w:hint="default"/>
      </w:rPr>
    </w:lvl>
    <w:lvl w:ilvl="7">
      <w:start w:val="1"/>
      <w:numFmt w:val="decimal"/>
      <w:lvlText w:val="%1.%2.%3.%4.%5.%6.%7.%8."/>
      <w:lvlJc w:val="left"/>
      <w:pPr>
        <w:tabs>
          <w:tab w:val="num" w:pos="12870"/>
        </w:tabs>
        <w:ind w:left="12870" w:hanging="2160"/>
      </w:pPr>
      <w:rPr>
        <w:rFonts w:hint="default"/>
      </w:rPr>
    </w:lvl>
    <w:lvl w:ilvl="8">
      <w:start w:val="1"/>
      <w:numFmt w:val="decimal"/>
      <w:lvlText w:val="%1.%2.%3.%4.%5.%6.%7.%8.%9."/>
      <w:lvlJc w:val="left"/>
      <w:pPr>
        <w:tabs>
          <w:tab w:val="num" w:pos="14760"/>
        </w:tabs>
        <w:ind w:left="1476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A43"/>
    <w:rsid w:val="007F4A4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A43"/>
    <w:pPr>
      <w:autoSpaceDE w:val="0"/>
      <w:autoSpaceDN w:val="0"/>
      <w:spacing w:after="0" w:line="240" w:lineRule="auto"/>
    </w:pPr>
    <w:rPr>
      <w:rFonts w:ascii="Times New Roman" w:eastAsia="Times New Roman" w:hAnsi="Times New Roman" w:cs="Times New Roman"/>
      <w:sz w:val="24"/>
      <w:szCs w:val="24"/>
      <w:lang w:val="uz-Cyrl-UZ" w:eastAsia="ru-RU"/>
    </w:rPr>
  </w:style>
  <w:style w:type="paragraph" w:styleId="2">
    <w:name w:val="heading 2"/>
    <w:basedOn w:val="a"/>
    <w:next w:val="a"/>
    <w:link w:val="20"/>
    <w:uiPriority w:val="99"/>
    <w:qFormat/>
    <w:rsid w:val="007F4A4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F4A43"/>
    <w:rPr>
      <w:rFonts w:ascii="Arial" w:eastAsia="Times New Roman" w:hAnsi="Arial" w:cs="Arial"/>
      <w:b/>
      <w:bCs/>
      <w:i/>
      <w:iCs/>
      <w:sz w:val="28"/>
      <w:szCs w:val="28"/>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A43"/>
    <w:pPr>
      <w:autoSpaceDE w:val="0"/>
      <w:autoSpaceDN w:val="0"/>
      <w:spacing w:after="0" w:line="240" w:lineRule="auto"/>
    </w:pPr>
    <w:rPr>
      <w:rFonts w:ascii="Times New Roman" w:eastAsia="Times New Roman" w:hAnsi="Times New Roman" w:cs="Times New Roman"/>
      <w:sz w:val="24"/>
      <w:szCs w:val="24"/>
      <w:lang w:val="uz-Cyrl-UZ" w:eastAsia="ru-RU"/>
    </w:rPr>
  </w:style>
  <w:style w:type="paragraph" w:styleId="2">
    <w:name w:val="heading 2"/>
    <w:basedOn w:val="a"/>
    <w:next w:val="a"/>
    <w:link w:val="20"/>
    <w:uiPriority w:val="99"/>
    <w:qFormat/>
    <w:rsid w:val="007F4A4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F4A43"/>
    <w:rPr>
      <w:rFonts w:ascii="Arial" w:eastAsia="Times New Roman" w:hAnsi="Arial" w:cs="Arial"/>
      <w:b/>
      <w:bCs/>
      <w:i/>
      <w:iCs/>
      <w:sz w:val="28"/>
      <w:szCs w:val="28"/>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2277</Words>
  <Characters>12980</Characters>
  <Application>Microsoft Office Word</Application>
  <DocSecurity>0</DocSecurity>
  <Lines>108</Lines>
  <Paragraphs>30</Paragraphs>
  <ScaleCrop>false</ScaleCrop>
  <Company>Home</Company>
  <LinksUpToDate>false</LinksUpToDate>
  <CharactersWithSpaces>15227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2012-11-05T04:58:00Z</dcterms:created>
  <dcterms:modified xsi:type="dcterms:W3CDTF">2012-11-05T04:58:00Z</dcterms:modified>
</cp:coreProperties>
</file>